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1B" w:rsidRDefault="00456B1B" w:rsidP="00456B1B">
      <w:pPr>
        <w:jc w:val="center"/>
        <w:rPr>
          <w:b/>
          <w:sz w:val="24"/>
          <w:szCs w:val="24"/>
        </w:rPr>
      </w:pPr>
      <w:r>
        <w:rPr>
          <w:b/>
          <w:sz w:val="24"/>
          <w:szCs w:val="24"/>
        </w:rPr>
        <w:t>POSC 630 Topics in U.S. Government</w:t>
      </w:r>
    </w:p>
    <w:p w:rsidR="00DB70F9" w:rsidRPr="00B975A5" w:rsidRDefault="007E12D9" w:rsidP="00B975A5">
      <w:pPr>
        <w:jc w:val="center"/>
        <w:rPr>
          <w:b/>
          <w:sz w:val="24"/>
          <w:szCs w:val="24"/>
        </w:rPr>
      </w:pPr>
      <w:r>
        <w:rPr>
          <w:b/>
          <w:sz w:val="24"/>
          <w:szCs w:val="24"/>
        </w:rPr>
        <w:t>American Political Institutions: The Congress, Presidency, and Judiciary</w:t>
      </w:r>
    </w:p>
    <w:p w:rsidR="00DB70F9" w:rsidRDefault="00ED3180" w:rsidP="00B975A5">
      <w:pPr>
        <w:jc w:val="center"/>
        <w:rPr>
          <w:sz w:val="24"/>
          <w:szCs w:val="24"/>
        </w:rPr>
      </w:pPr>
      <w:r>
        <w:rPr>
          <w:sz w:val="24"/>
          <w:szCs w:val="24"/>
        </w:rPr>
        <w:t>A course o</w:t>
      </w:r>
      <w:r w:rsidR="00B975A5">
        <w:rPr>
          <w:sz w:val="24"/>
          <w:szCs w:val="24"/>
        </w:rPr>
        <w:t xml:space="preserve">ffered </w:t>
      </w:r>
      <w:r>
        <w:rPr>
          <w:sz w:val="24"/>
          <w:szCs w:val="24"/>
        </w:rPr>
        <w:t>through</w:t>
      </w:r>
      <w:r w:rsidR="00B975A5">
        <w:rPr>
          <w:sz w:val="24"/>
          <w:szCs w:val="24"/>
        </w:rPr>
        <w:t xml:space="preserve"> JMU </w:t>
      </w:r>
      <w:r>
        <w:rPr>
          <w:sz w:val="24"/>
          <w:szCs w:val="24"/>
        </w:rPr>
        <w:t>a</w:t>
      </w:r>
      <w:r w:rsidR="00B975A5">
        <w:rPr>
          <w:sz w:val="24"/>
          <w:szCs w:val="24"/>
        </w:rPr>
        <w:t xml:space="preserve">nd </w:t>
      </w:r>
      <w:r>
        <w:rPr>
          <w:sz w:val="24"/>
          <w:szCs w:val="24"/>
        </w:rPr>
        <w:t>conducted at</w:t>
      </w:r>
    </w:p>
    <w:p w:rsidR="00B975A5" w:rsidRDefault="00B975A5" w:rsidP="00B975A5">
      <w:pPr>
        <w:jc w:val="center"/>
        <w:rPr>
          <w:sz w:val="24"/>
          <w:szCs w:val="24"/>
        </w:rPr>
      </w:pPr>
      <w:r>
        <w:rPr>
          <w:sz w:val="24"/>
          <w:szCs w:val="24"/>
        </w:rPr>
        <w:t xml:space="preserve">Montpelier’s </w:t>
      </w:r>
      <w:r w:rsidR="00C009B2">
        <w:rPr>
          <w:sz w:val="24"/>
          <w:szCs w:val="24"/>
        </w:rPr>
        <w:t xml:space="preserve">Robert H. Smith </w:t>
      </w:r>
      <w:r>
        <w:rPr>
          <w:sz w:val="24"/>
          <w:szCs w:val="24"/>
        </w:rPr>
        <w:t>Center for the Constitution</w:t>
      </w:r>
    </w:p>
    <w:p w:rsidR="001A556D" w:rsidRDefault="001A556D" w:rsidP="00B975A5">
      <w:pPr>
        <w:jc w:val="center"/>
        <w:rPr>
          <w:sz w:val="24"/>
          <w:szCs w:val="24"/>
        </w:rPr>
      </w:pPr>
      <w:r>
        <w:rPr>
          <w:sz w:val="24"/>
          <w:szCs w:val="24"/>
        </w:rPr>
        <w:t>2014</w:t>
      </w:r>
    </w:p>
    <w:p w:rsidR="005A18D2" w:rsidRDefault="005A18D2" w:rsidP="005A18D2">
      <w:pPr>
        <w:rPr>
          <w:sz w:val="24"/>
          <w:szCs w:val="24"/>
        </w:rPr>
      </w:pPr>
    </w:p>
    <w:p w:rsidR="00B975A5" w:rsidRDefault="00B975A5" w:rsidP="005A18D2">
      <w:pPr>
        <w:rPr>
          <w:sz w:val="24"/>
          <w:szCs w:val="24"/>
        </w:rPr>
      </w:pPr>
      <w:r>
        <w:rPr>
          <w:sz w:val="24"/>
          <w:szCs w:val="24"/>
        </w:rPr>
        <w:t>Instructor on Record: Lynn Uzzell (</w:t>
      </w:r>
      <w:hyperlink r:id="rId7" w:history="1">
        <w:r w:rsidRPr="00776D34">
          <w:rPr>
            <w:rStyle w:val="Hyperlink"/>
            <w:sz w:val="24"/>
            <w:szCs w:val="24"/>
          </w:rPr>
          <w:t>luzzell@montpelier.org</w:t>
        </w:r>
      </w:hyperlink>
      <w:r>
        <w:rPr>
          <w:sz w:val="24"/>
          <w:szCs w:val="24"/>
        </w:rPr>
        <w:t>)</w:t>
      </w:r>
    </w:p>
    <w:p w:rsidR="002B719D" w:rsidRDefault="002B719D" w:rsidP="005A18D2">
      <w:pPr>
        <w:rPr>
          <w:sz w:val="24"/>
          <w:szCs w:val="24"/>
        </w:rPr>
      </w:pPr>
      <w:r>
        <w:rPr>
          <w:sz w:val="24"/>
          <w:szCs w:val="24"/>
        </w:rPr>
        <w:t xml:space="preserve">Office hours: </w:t>
      </w:r>
      <w:r w:rsidR="005A18D2">
        <w:rPr>
          <w:sz w:val="24"/>
          <w:szCs w:val="24"/>
        </w:rPr>
        <w:t xml:space="preserve">  </w:t>
      </w:r>
      <w:r>
        <w:rPr>
          <w:sz w:val="24"/>
          <w:szCs w:val="24"/>
        </w:rPr>
        <w:t>Instructor is available at all times via email</w:t>
      </w:r>
    </w:p>
    <w:p w:rsidR="00B975A5" w:rsidRDefault="002B719D" w:rsidP="005A18D2">
      <w:pPr>
        <w:ind w:left="1440"/>
        <w:rPr>
          <w:sz w:val="24"/>
          <w:szCs w:val="24"/>
        </w:rPr>
      </w:pPr>
      <w:r>
        <w:rPr>
          <w:sz w:val="24"/>
          <w:szCs w:val="24"/>
        </w:rPr>
        <w:t>Instructor will be available to meet, formally o</w:t>
      </w:r>
      <w:r w:rsidR="002F7034">
        <w:rPr>
          <w:sz w:val="24"/>
          <w:szCs w:val="24"/>
        </w:rPr>
        <w:t>r informally, during all Montpelier</w:t>
      </w:r>
      <w:r>
        <w:rPr>
          <w:sz w:val="24"/>
          <w:szCs w:val="24"/>
        </w:rPr>
        <w:t xml:space="preserve"> </w:t>
      </w:r>
      <w:r w:rsidR="00456B1B">
        <w:rPr>
          <w:sz w:val="24"/>
          <w:szCs w:val="24"/>
        </w:rPr>
        <w:t>module</w:t>
      </w:r>
      <w:r>
        <w:rPr>
          <w:sz w:val="24"/>
          <w:szCs w:val="24"/>
        </w:rPr>
        <w:t>s</w:t>
      </w:r>
      <w:r w:rsidR="005A18D2">
        <w:rPr>
          <w:sz w:val="24"/>
          <w:szCs w:val="24"/>
        </w:rPr>
        <w:t xml:space="preserve"> </w:t>
      </w:r>
      <w:r>
        <w:rPr>
          <w:sz w:val="24"/>
          <w:szCs w:val="24"/>
        </w:rPr>
        <w:t xml:space="preserve">or email to </w:t>
      </w:r>
      <w:r w:rsidR="00B975A5">
        <w:rPr>
          <w:sz w:val="24"/>
          <w:szCs w:val="24"/>
        </w:rPr>
        <w:t>arrange a</w:t>
      </w:r>
      <w:r w:rsidR="0069515A">
        <w:rPr>
          <w:sz w:val="24"/>
          <w:szCs w:val="24"/>
        </w:rPr>
        <w:t>n</w:t>
      </w:r>
      <w:r w:rsidR="00B975A5">
        <w:rPr>
          <w:sz w:val="24"/>
          <w:szCs w:val="24"/>
        </w:rPr>
        <w:t xml:space="preserve"> appointment</w:t>
      </w:r>
    </w:p>
    <w:p w:rsidR="00CE32FC" w:rsidRPr="00B975A5" w:rsidRDefault="00CE32FC">
      <w:pPr>
        <w:rPr>
          <w:sz w:val="24"/>
          <w:szCs w:val="24"/>
        </w:rPr>
      </w:pPr>
    </w:p>
    <w:p w:rsidR="00011A28" w:rsidRDefault="00011A28">
      <w:pPr>
        <w:rPr>
          <w:sz w:val="24"/>
          <w:szCs w:val="24"/>
        </w:rPr>
      </w:pPr>
    </w:p>
    <w:p w:rsidR="007E12D9" w:rsidRPr="007E12D9" w:rsidRDefault="00AB181D" w:rsidP="007E12D9">
      <w:pPr>
        <w:ind w:left="720"/>
        <w:jc w:val="both"/>
        <w:rPr>
          <w:i/>
          <w:sz w:val="24"/>
          <w:szCs w:val="24"/>
        </w:rPr>
      </w:pPr>
      <w:r w:rsidRPr="007E12D9">
        <w:rPr>
          <w:i/>
          <w:sz w:val="24"/>
          <w:szCs w:val="24"/>
        </w:rPr>
        <w:tab/>
        <w:t xml:space="preserve"> </w:t>
      </w:r>
      <w:r w:rsidR="00213D4C" w:rsidRPr="007E12D9">
        <w:rPr>
          <w:i/>
          <w:sz w:val="24"/>
          <w:szCs w:val="24"/>
          <w:lang w:val="en-CA"/>
        </w:rPr>
        <w:fldChar w:fldCharType="begin"/>
      </w:r>
      <w:r w:rsidR="007E12D9" w:rsidRPr="007E12D9">
        <w:rPr>
          <w:i/>
          <w:sz w:val="24"/>
          <w:szCs w:val="24"/>
          <w:lang w:val="en-CA"/>
        </w:rPr>
        <w:instrText xml:space="preserve"> SEQ CHAPTER \h \r 1</w:instrText>
      </w:r>
      <w:r w:rsidR="00213D4C" w:rsidRPr="007E12D9">
        <w:rPr>
          <w:i/>
          <w:sz w:val="24"/>
          <w:szCs w:val="24"/>
          <w:lang w:val="en-CA"/>
        </w:rPr>
        <w:fldChar w:fldCharType="end"/>
      </w:r>
      <w:r w:rsidR="007E12D9" w:rsidRPr="007E12D9">
        <w:rPr>
          <w:i/>
          <w:sz w:val="24"/>
          <w:szCs w:val="24"/>
        </w:rPr>
        <w:t>One of the principal objections inculcated by the more respectable adversaries to the Constitution, is its supposed vi</w:t>
      </w:r>
      <w:r w:rsidR="00700939">
        <w:rPr>
          <w:i/>
          <w:sz w:val="24"/>
          <w:szCs w:val="24"/>
        </w:rPr>
        <w:t xml:space="preserve">olation of the political maxim, </w:t>
      </w:r>
      <w:r w:rsidR="007E12D9" w:rsidRPr="007E12D9">
        <w:rPr>
          <w:i/>
          <w:sz w:val="24"/>
          <w:szCs w:val="24"/>
        </w:rPr>
        <w:t>that the legislative, executive, and judiciary departments ought to be separate and distinct. In the structure of the federal government, no regard, it is said, seems to have been paid to this essential pr</w:t>
      </w:r>
      <w:r w:rsidR="001A556D">
        <w:rPr>
          <w:i/>
          <w:sz w:val="24"/>
          <w:szCs w:val="24"/>
        </w:rPr>
        <w:t xml:space="preserve">ecaution in favor of liberty. </w:t>
      </w:r>
      <w:r w:rsidR="007E12D9" w:rsidRPr="007E12D9">
        <w:rPr>
          <w:i/>
          <w:sz w:val="24"/>
          <w:szCs w:val="24"/>
        </w:rPr>
        <w:t xml:space="preserve"> The several departments of power are distributed and blended in such a manner as at once to destroy all symmetry and beauty of form, and to expose some of the essential parts of the edifice to the danger of being crushed by the disproportionate weight of other parts.</w:t>
      </w:r>
    </w:p>
    <w:p w:rsidR="00AB181D" w:rsidRPr="007E12D9" w:rsidRDefault="007E12D9" w:rsidP="007E12D9">
      <w:pPr>
        <w:ind w:left="720"/>
        <w:jc w:val="both"/>
        <w:rPr>
          <w:i/>
          <w:sz w:val="24"/>
          <w:szCs w:val="24"/>
        </w:rPr>
      </w:pPr>
      <w:r w:rsidRPr="007E12D9">
        <w:rPr>
          <w:i/>
          <w:sz w:val="24"/>
          <w:szCs w:val="24"/>
        </w:rPr>
        <w:tab/>
        <w:t>No political truth is certainly of greater intrinsic value, or is stamped with the authority of more enlightened patrons of liberty, than that on which the objection is founded. The accumulation of all powers, legislative, executive, and judiciary, in the same hands, whether of one, a few, or many, and whether hereditary, self-appointed, or elective, may justly be pronounced the very definition of tyranny….  In order to form correct ideas on this important subject, it will be proper to investigate the sense in which the preservation of liberty requires that the three great departments of power should be separate and distinct.</w:t>
      </w:r>
    </w:p>
    <w:p w:rsidR="00AB181D" w:rsidRPr="00011A28" w:rsidRDefault="00AB181D" w:rsidP="00AB181D">
      <w:pPr>
        <w:jc w:val="right"/>
        <w:rPr>
          <w:sz w:val="24"/>
          <w:szCs w:val="24"/>
        </w:rPr>
      </w:pPr>
      <w:r>
        <w:rPr>
          <w:sz w:val="24"/>
          <w:szCs w:val="24"/>
        </w:rPr>
        <w:t xml:space="preserve">– James Madison, </w:t>
      </w:r>
      <w:r>
        <w:rPr>
          <w:i/>
          <w:sz w:val="24"/>
          <w:szCs w:val="24"/>
        </w:rPr>
        <w:t>Federalist</w:t>
      </w:r>
      <w:r w:rsidR="007E12D9">
        <w:rPr>
          <w:sz w:val="24"/>
          <w:szCs w:val="24"/>
        </w:rPr>
        <w:t xml:space="preserve"> No. </w:t>
      </w:r>
      <w:r>
        <w:rPr>
          <w:sz w:val="24"/>
          <w:szCs w:val="24"/>
        </w:rPr>
        <w:t>4</w:t>
      </w:r>
      <w:r w:rsidR="007E12D9">
        <w:rPr>
          <w:sz w:val="24"/>
          <w:szCs w:val="24"/>
        </w:rPr>
        <w:t>7</w:t>
      </w:r>
    </w:p>
    <w:p w:rsidR="00AB181D" w:rsidRDefault="00AB181D">
      <w:pPr>
        <w:rPr>
          <w:sz w:val="24"/>
          <w:szCs w:val="24"/>
        </w:rPr>
      </w:pPr>
    </w:p>
    <w:p w:rsidR="00B975A5" w:rsidRPr="00B975A5" w:rsidRDefault="00B975A5">
      <w:pPr>
        <w:rPr>
          <w:b/>
          <w:sz w:val="24"/>
          <w:szCs w:val="24"/>
        </w:rPr>
      </w:pPr>
      <w:r w:rsidRPr="00B975A5">
        <w:rPr>
          <w:b/>
          <w:sz w:val="24"/>
          <w:szCs w:val="24"/>
        </w:rPr>
        <w:t>I. Course Description</w:t>
      </w:r>
    </w:p>
    <w:p w:rsidR="00B975A5" w:rsidRDefault="00B975A5">
      <w:pPr>
        <w:rPr>
          <w:sz w:val="24"/>
          <w:szCs w:val="24"/>
        </w:rPr>
      </w:pPr>
    </w:p>
    <w:p w:rsidR="00C6783A" w:rsidRDefault="00011A28">
      <w:pPr>
        <w:rPr>
          <w:sz w:val="24"/>
          <w:szCs w:val="24"/>
        </w:rPr>
      </w:pPr>
      <w:r>
        <w:rPr>
          <w:sz w:val="24"/>
          <w:szCs w:val="24"/>
        </w:rPr>
        <w:tab/>
      </w:r>
      <w:r w:rsidR="00423DBD">
        <w:rPr>
          <w:sz w:val="24"/>
          <w:szCs w:val="24"/>
        </w:rPr>
        <w:t>The Framers of the United States Constitution</w:t>
      </w:r>
      <w:r w:rsidR="001974F7">
        <w:rPr>
          <w:sz w:val="24"/>
          <w:szCs w:val="24"/>
        </w:rPr>
        <w:t xml:space="preserve"> did not invent the idea of separating</w:t>
      </w:r>
      <w:r w:rsidR="00423DBD">
        <w:rPr>
          <w:sz w:val="24"/>
          <w:szCs w:val="24"/>
        </w:rPr>
        <w:t xml:space="preserve"> powers</w:t>
      </w:r>
      <w:r w:rsidR="001974F7">
        <w:rPr>
          <w:sz w:val="24"/>
          <w:szCs w:val="24"/>
        </w:rPr>
        <w:t xml:space="preserve"> into three</w:t>
      </w:r>
      <w:r w:rsidR="001A556D">
        <w:rPr>
          <w:sz w:val="24"/>
          <w:szCs w:val="24"/>
        </w:rPr>
        <w:t xml:space="preserve"> distinct</w:t>
      </w:r>
      <w:r w:rsidR="001974F7">
        <w:rPr>
          <w:sz w:val="24"/>
          <w:szCs w:val="24"/>
        </w:rPr>
        <w:t xml:space="preserve"> branches</w:t>
      </w:r>
      <w:r w:rsidR="00C6783A">
        <w:rPr>
          <w:sz w:val="24"/>
          <w:szCs w:val="24"/>
        </w:rPr>
        <w:t xml:space="preserve"> of government</w:t>
      </w:r>
      <w:r w:rsidR="00423DBD">
        <w:rPr>
          <w:sz w:val="24"/>
          <w:szCs w:val="24"/>
        </w:rPr>
        <w:t>.  Instead, they borrowed ideas from</w:t>
      </w:r>
      <w:r w:rsidR="001974F7">
        <w:rPr>
          <w:sz w:val="24"/>
          <w:szCs w:val="24"/>
        </w:rPr>
        <w:t xml:space="preserve"> some</w:t>
      </w:r>
      <w:r w:rsidR="00423DBD">
        <w:rPr>
          <w:sz w:val="24"/>
          <w:szCs w:val="24"/>
        </w:rPr>
        <w:t xml:space="preserve"> political philosophers</w:t>
      </w:r>
      <w:r w:rsidR="00881495">
        <w:rPr>
          <w:sz w:val="24"/>
          <w:szCs w:val="24"/>
        </w:rPr>
        <w:t xml:space="preserve"> (</w:t>
      </w:r>
      <w:r w:rsidR="001A556D">
        <w:rPr>
          <w:sz w:val="24"/>
          <w:szCs w:val="24"/>
        </w:rPr>
        <w:t xml:space="preserve">notably </w:t>
      </w:r>
      <w:r w:rsidR="00423DBD">
        <w:rPr>
          <w:sz w:val="24"/>
          <w:szCs w:val="24"/>
        </w:rPr>
        <w:t>Locke and Montesquieu</w:t>
      </w:r>
      <w:r w:rsidR="00881495">
        <w:rPr>
          <w:sz w:val="24"/>
          <w:szCs w:val="24"/>
        </w:rPr>
        <w:t>)</w:t>
      </w:r>
      <w:r w:rsidR="00423DBD">
        <w:rPr>
          <w:sz w:val="24"/>
          <w:szCs w:val="24"/>
        </w:rPr>
        <w:t>, and they learned from the experie</w:t>
      </w:r>
      <w:r w:rsidR="001A556D">
        <w:rPr>
          <w:sz w:val="24"/>
          <w:szCs w:val="24"/>
        </w:rPr>
        <w:t>nces of other constitutions (especially</w:t>
      </w:r>
      <w:r w:rsidR="00423DBD">
        <w:rPr>
          <w:sz w:val="24"/>
          <w:szCs w:val="24"/>
        </w:rPr>
        <w:t xml:space="preserve"> tho</w:t>
      </w:r>
      <w:r w:rsidR="00881495">
        <w:rPr>
          <w:sz w:val="24"/>
          <w:szCs w:val="24"/>
        </w:rPr>
        <w:t>se of</w:t>
      </w:r>
      <w:r w:rsidR="00CD1806">
        <w:rPr>
          <w:sz w:val="24"/>
          <w:szCs w:val="24"/>
        </w:rPr>
        <w:t xml:space="preserve"> Great</w:t>
      </w:r>
      <w:r w:rsidR="00423DBD">
        <w:rPr>
          <w:sz w:val="24"/>
          <w:szCs w:val="24"/>
        </w:rPr>
        <w:t xml:space="preserve"> Britain and the American states</w:t>
      </w:r>
      <w:r w:rsidR="00881495">
        <w:rPr>
          <w:sz w:val="24"/>
          <w:szCs w:val="24"/>
        </w:rPr>
        <w:t>)</w:t>
      </w:r>
      <w:r w:rsidR="00423DBD">
        <w:rPr>
          <w:sz w:val="24"/>
          <w:szCs w:val="24"/>
        </w:rPr>
        <w:t xml:space="preserve">.  </w:t>
      </w:r>
      <w:r w:rsidR="001E6A01">
        <w:rPr>
          <w:sz w:val="24"/>
          <w:szCs w:val="24"/>
        </w:rPr>
        <w:t>Arme</w:t>
      </w:r>
      <w:r w:rsidR="00C51C33">
        <w:rPr>
          <w:sz w:val="24"/>
          <w:szCs w:val="24"/>
        </w:rPr>
        <w:t>d with this</w:t>
      </w:r>
      <w:r w:rsidR="0069515A">
        <w:rPr>
          <w:sz w:val="24"/>
          <w:szCs w:val="24"/>
        </w:rPr>
        <w:t xml:space="preserve"> knowledge, they adopted some</w:t>
      </w:r>
      <w:r w:rsidR="001E6A01">
        <w:rPr>
          <w:sz w:val="24"/>
          <w:szCs w:val="24"/>
        </w:rPr>
        <w:t xml:space="preserve"> tried-and-true methods of</w:t>
      </w:r>
      <w:r w:rsidR="00C6783A">
        <w:rPr>
          <w:sz w:val="24"/>
          <w:szCs w:val="24"/>
        </w:rPr>
        <w:t xml:space="preserve"> safeguarding liberty</w:t>
      </w:r>
      <w:r w:rsidR="007F16E0">
        <w:rPr>
          <w:sz w:val="24"/>
          <w:szCs w:val="24"/>
        </w:rPr>
        <w:t xml:space="preserve"> through the separation of powers</w:t>
      </w:r>
      <w:r w:rsidR="0069515A">
        <w:rPr>
          <w:sz w:val="24"/>
          <w:szCs w:val="24"/>
        </w:rPr>
        <w:t>, and</w:t>
      </w:r>
      <w:r w:rsidR="00C51C33">
        <w:rPr>
          <w:sz w:val="24"/>
          <w:szCs w:val="24"/>
        </w:rPr>
        <w:t xml:space="preserve"> t</w:t>
      </w:r>
      <w:r w:rsidR="001A556D">
        <w:rPr>
          <w:sz w:val="24"/>
          <w:szCs w:val="24"/>
        </w:rPr>
        <w:t>hey also innovated in some important</w:t>
      </w:r>
      <w:r w:rsidR="00C51C33">
        <w:rPr>
          <w:sz w:val="24"/>
          <w:szCs w:val="24"/>
        </w:rPr>
        <w:t xml:space="preserve"> ways</w:t>
      </w:r>
      <w:r w:rsidR="001E6A01">
        <w:rPr>
          <w:sz w:val="24"/>
          <w:szCs w:val="24"/>
        </w:rPr>
        <w:t xml:space="preserve">.  </w:t>
      </w:r>
      <w:r>
        <w:rPr>
          <w:sz w:val="24"/>
          <w:szCs w:val="24"/>
        </w:rPr>
        <w:t xml:space="preserve">This course is designed to provide </w:t>
      </w:r>
      <w:r w:rsidR="0060219E">
        <w:rPr>
          <w:sz w:val="24"/>
          <w:szCs w:val="24"/>
        </w:rPr>
        <w:t>the student with a robust</w:t>
      </w:r>
      <w:r>
        <w:rPr>
          <w:sz w:val="24"/>
          <w:szCs w:val="24"/>
        </w:rPr>
        <w:t xml:space="preserve"> </w:t>
      </w:r>
      <w:r w:rsidR="00072E14">
        <w:rPr>
          <w:sz w:val="24"/>
          <w:szCs w:val="24"/>
        </w:rPr>
        <w:t>understanding of</w:t>
      </w:r>
      <w:r>
        <w:rPr>
          <w:sz w:val="24"/>
          <w:szCs w:val="24"/>
        </w:rPr>
        <w:t xml:space="preserve"> t</w:t>
      </w:r>
      <w:r w:rsidR="00C6783A">
        <w:rPr>
          <w:sz w:val="24"/>
          <w:szCs w:val="24"/>
        </w:rPr>
        <w:t>he history, purposes, and evolution</w:t>
      </w:r>
      <w:r>
        <w:rPr>
          <w:sz w:val="24"/>
          <w:szCs w:val="24"/>
        </w:rPr>
        <w:t xml:space="preserve"> of the</w:t>
      </w:r>
      <w:r w:rsidR="00C6783A">
        <w:rPr>
          <w:sz w:val="24"/>
          <w:szCs w:val="24"/>
        </w:rPr>
        <w:t xml:space="preserve"> three branches</w:t>
      </w:r>
      <w:r w:rsidR="00036F52">
        <w:rPr>
          <w:sz w:val="24"/>
          <w:szCs w:val="24"/>
        </w:rPr>
        <w:t xml:space="preserve"> of government</w:t>
      </w:r>
      <w:r w:rsidR="0069515A">
        <w:rPr>
          <w:sz w:val="24"/>
          <w:szCs w:val="24"/>
        </w:rPr>
        <w:t>, both as they were design</w:t>
      </w:r>
      <w:r w:rsidR="001E670D">
        <w:rPr>
          <w:sz w:val="24"/>
          <w:szCs w:val="24"/>
        </w:rPr>
        <w:t>ed</w:t>
      </w:r>
      <w:r w:rsidR="00C6783A">
        <w:rPr>
          <w:sz w:val="24"/>
          <w:szCs w:val="24"/>
        </w:rPr>
        <w:t xml:space="preserve"> in the</w:t>
      </w:r>
      <w:r>
        <w:rPr>
          <w:sz w:val="24"/>
          <w:szCs w:val="24"/>
        </w:rPr>
        <w:t xml:space="preserve"> United States Constitution</w:t>
      </w:r>
      <w:r w:rsidR="001E670D">
        <w:rPr>
          <w:sz w:val="24"/>
          <w:szCs w:val="24"/>
        </w:rPr>
        <w:t xml:space="preserve"> and as they</w:t>
      </w:r>
      <w:r w:rsidR="00881495">
        <w:rPr>
          <w:sz w:val="24"/>
          <w:szCs w:val="24"/>
        </w:rPr>
        <w:t xml:space="preserve"> have</w:t>
      </w:r>
      <w:r w:rsidR="001E670D">
        <w:rPr>
          <w:sz w:val="24"/>
          <w:szCs w:val="24"/>
        </w:rPr>
        <w:t xml:space="preserve"> actually operate</w:t>
      </w:r>
      <w:r w:rsidR="00881495">
        <w:rPr>
          <w:sz w:val="24"/>
          <w:szCs w:val="24"/>
        </w:rPr>
        <w:t>d</w:t>
      </w:r>
      <w:r w:rsidR="001E670D">
        <w:rPr>
          <w:sz w:val="24"/>
          <w:szCs w:val="24"/>
        </w:rPr>
        <w:t xml:space="preserve"> in practice</w:t>
      </w:r>
      <w:r w:rsidR="0060219E">
        <w:rPr>
          <w:sz w:val="24"/>
          <w:szCs w:val="24"/>
        </w:rPr>
        <w:t xml:space="preserve">.  </w:t>
      </w:r>
      <w:r w:rsidR="00036F52">
        <w:rPr>
          <w:sz w:val="24"/>
          <w:szCs w:val="24"/>
        </w:rPr>
        <w:t xml:space="preserve">The student will learn what the function of each branch is and how its structural design was meant to facilitate its function.  The student will also </w:t>
      </w:r>
      <w:r w:rsidR="0069515A">
        <w:rPr>
          <w:sz w:val="24"/>
          <w:szCs w:val="24"/>
        </w:rPr>
        <w:t>learn how each branch was intend</w:t>
      </w:r>
      <w:r w:rsidR="00036F52">
        <w:rPr>
          <w:sz w:val="24"/>
          <w:szCs w:val="24"/>
        </w:rPr>
        <w:t>ed to interact with the other branches.  And finally, the student will learn how each branch, a</w:t>
      </w:r>
      <w:r w:rsidR="001E670D">
        <w:rPr>
          <w:sz w:val="24"/>
          <w:szCs w:val="24"/>
        </w:rPr>
        <w:t>s well as</w:t>
      </w:r>
      <w:r w:rsidR="00036F52">
        <w:rPr>
          <w:sz w:val="24"/>
          <w:szCs w:val="24"/>
        </w:rPr>
        <w:t xml:space="preserve"> the interactions between the branches, has evolved over time.  </w:t>
      </w:r>
    </w:p>
    <w:p w:rsidR="001E670D" w:rsidRDefault="00036F52">
      <w:pPr>
        <w:rPr>
          <w:sz w:val="24"/>
          <w:szCs w:val="24"/>
        </w:rPr>
      </w:pPr>
      <w:r>
        <w:rPr>
          <w:sz w:val="24"/>
          <w:szCs w:val="24"/>
        </w:rPr>
        <w:tab/>
      </w:r>
      <w:r w:rsidR="0060219E">
        <w:rPr>
          <w:sz w:val="24"/>
          <w:szCs w:val="24"/>
        </w:rPr>
        <w:t>The</w:t>
      </w:r>
      <w:r w:rsidR="00101DEF">
        <w:rPr>
          <w:sz w:val="24"/>
          <w:szCs w:val="24"/>
        </w:rPr>
        <w:t xml:space="preserve"> instruction </w:t>
      </w:r>
      <w:r w:rsidR="001E670D">
        <w:rPr>
          <w:sz w:val="24"/>
          <w:szCs w:val="24"/>
        </w:rPr>
        <w:t xml:space="preserve">begins with </w:t>
      </w:r>
      <w:r w:rsidR="00CD1806">
        <w:rPr>
          <w:sz w:val="24"/>
          <w:szCs w:val="24"/>
        </w:rPr>
        <w:t>an</w:t>
      </w:r>
      <w:r w:rsidR="00101DEF">
        <w:rPr>
          <w:sz w:val="24"/>
          <w:szCs w:val="24"/>
        </w:rPr>
        <w:t xml:space="preserve"> online </w:t>
      </w:r>
      <w:r w:rsidR="00CD1806">
        <w:rPr>
          <w:sz w:val="24"/>
          <w:szCs w:val="24"/>
        </w:rPr>
        <w:t>component</w:t>
      </w:r>
      <w:r>
        <w:rPr>
          <w:sz w:val="24"/>
          <w:szCs w:val="24"/>
        </w:rPr>
        <w:t>,</w:t>
      </w:r>
      <w:r w:rsidR="0069515A">
        <w:rPr>
          <w:sz w:val="24"/>
          <w:szCs w:val="24"/>
        </w:rPr>
        <w:t xml:space="preserve"> “Constitutional Foundations,”</w:t>
      </w:r>
      <w:r>
        <w:rPr>
          <w:sz w:val="24"/>
          <w:szCs w:val="24"/>
        </w:rPr>
        <w:t xml:space="preserve"> w</w:t>
      </w:r>
      <w:r w:rsidR="0069515A">
        <w:rPr>
          <w:sz w:val="24"/>
          <w:szCs w:val="24"/>
        </w:rPr>
        <w:t>hich should</w:t>
      </w:r>
      <w:r w:rsidR="001E670D">
        <w:rPr>
          <w:sz w:val="24"/>
          <w:szCs w:val="24"/>
        </w:rPr>
        <w:t xml:space="preserve"> </w:t>
      </w:r>
      <w:r w:rsidR="0069515A">
        <w:rPr>
          <w:sz w:val="24"/>
          <w:szCs w:val="24"/>
        </w:rPr>
        <w:t xml:space="preserve">be </w:t>
      </w:r>
      <w:r w:rsidR="001E670D">
        <w:rPr>
          <w:sz w:val="24"/>
          <w:szCs w:val="24"/>
        </w:rPr>
        <w:t xml:space="preserve">taken as a prerequisite.  But the bulk of </w:t>
      </w:r>
      <w:r w:rsidR="00FC47A5">
        <w:rPr>
          <w:sz w:val="24"/>
          <w:szCs w:val="24"/>
        </w:rPr>
        <w:t>the instruction takes place in</w:t>
      </w:r>
      <w:r w:rsidR="00101DEF">
        <w:rPr>
          <w:sz w:val="24"/>
          <w:szCs w:val="24"/>
        </w:rPr>
        <w:t xml:space="preserve"> </w:t>
      </w:r>
      <w:r w:rsidR="00CD1806">
        <w:rPr>
          <w:sz w:val="24"/>
          <w:szCs w:val="24"/>
        </w:rPr>
        <w:t>three 3</w:t>
      </w:r>
      <w:r w:rsidR="002F7034">
        <w:rPr>
          <w:sz w:val="24"/>
          <w:szCs w:val="24"/>
        </w:rPr>
        <w:t>-day</w:t>
      </w:r>
      <w:r w:rsidR="00FC6F58">
        <w:rPr>
          <w:sz w:val="24"/>
          <w:szCs w:val="24"/>
        </w:rPr>
        <w:t xml:space="preserve"> </w:t>
      </w:r>
      <w:r w:rsidR="00456B1B">
        <w:rPr>
          <w:sz w:val="24"/>
          <w:szCs w:val="24"/>
        </w:rPr>
        <w:t>modules</w:t>
      </w:r>
      <w:r w:rsidR="00164107">
        <w:rPr>
          <w:sz w:val="24"/>
          <w:szCs w:val="24"/>
        </w:rPr>
        <w:t>,</w:t>
      </w:r>
      <w:r w:rsidR="00264BAE">
        <w:rPr>
          <w:sz w:val="24"/>
          <w:szCs w:val="24"/>
        </w:rPr>
        <w:t xml:space="preserve"> </w:t>
      </w:r>
      <w:r w:rsidR="00164107">
        <w:rPr>
          <w:sz w:val="24"/>
          <w:szCs w:val="24"/>
        </w:rPr>
        <w:t xml:space="preserve">focusing on each of the three political institutions, </w:t>
      </w:r>
      <w:r w:rsidR="00264BAE">
        <w:rPr>
          <w:sz w:val="24"/>
          <w:szCs w:val="24"/>
        </w:rPr>
        <w:t>to</w:t>
      </w:r>
      <w:r>
        <w:rPr>
          <w:sz w:val="24"/>
          <w:szCs w:val="24"/>
        </w:rPr>
        <w:t xml:space="preserve"> be</w:t>
      </w:r>
      <w:r w:rsidR="00101DEF">
        <w:rPr>
          <w:sz w:val="24"/>
          <w:szCs w:val="24"/>
        </w:rPr>
        <w:t xml:space="preserve"> held at Montpelier, </w:t>
      </w:r>
      <w:r w:rsidR="0007065C">
        <w:rPr>
          <w:sz w:val="24"/>
          <w:szCs w:val="24"/>
        </w:rPr>
        <w:t>the bucolic and inspiring home of</w:t>
      </w:r>
      <w:r w:rsidR="0060219E">
        <w:rPr>
          <w:sz w:val="24"/>
          <w:szCs w:val="24"/>
        </w:rPr>
        <w:t xml:space="preserve"> James Madison,</w:t>
      </w:r>
      <w:r w:rsidR="0007065C">
        <w:rPr>
          <w:sz w:val="24"/>
          <w:szCs w:val="24"/>
        </w:rPr>
        <w:t xml:space="preserve"> the “Father of the Constitution</w:t>
      </w:r>
      <w:r w:rsidR="00164107">
        <w:rPr>
          <w:sz w:val="24"/>
          <w:szCs w:val="24"/>
        </w:rPr>
        <w:t>,</w:t>
      </w:r>
      <w:r w:rsidR="0007065C">
        <w:rPr>
          <w:sz w:val="24"/>
          <w:szCs w:val="24"/>
        </w:rPr>
        <w:t>”</w:t>
      </w:r>
      <w:r w:rsidR="00A66E28">
        <w:rPr>
          <w:sz w:val="24"/>
          <w:szCs w:val="24"/>
        </w:rPr>
        <w:t xml:space="preserve"> </w:t>
      </w:r>
      <w:r w:rsidR="00164107">
        <w:rPr>
          <w:sz w:val="24"/>
          <w:szCs w:val="24"/>
        </w:rPr>
        <w:t xml:space="preserve">and </w:t>
      </w:r>
      <w:r w:rsidR="00A66E28">
        <w:rPr>
          <w:sz w:val="24"/>
          <w:szCs w:val="24"/>
        </w:rPr>
        <w:t>offer</w:t>
      </w:r>
      <w:r w:rsidR="00E63E47">
        <w:rPr>
          <w:sz w:val="24"/>
          <w:szCs w:val="24"/>
        </w:rPr>
        <w:t xml:space="preserve">ed through </w:t>
      </w:r>
      <w:r w:rsidR="00164107">
        <w:rPr>
          <w:sz w:val="24"/>
          <w:szCs w:val="24"/>
        </w:rPr>
        <w:t xml:space="preserve">Montpelier’s </w:t>
      </w:r>
      <w:r w:rsidR="00E50794">
        <w:rPr>
          <w:sz w:val="24"/>
          <w:szCs w:val="24"/>
        </w:rPr>
        <w:t xml:space="preserve">Robert H. Smith </w:t>
      </w:r>
      <w:r w:rsidR="00E63E47">
        <w:rPr>
          <w:sz w:val="24"/>
          <w:szCs w:val="24"/>
        </w:rPr>
        <w:t>Center for the Constitution</w:t>
      </w:r>
      <w:r w:rsidR="00A75DAB">
        <w:rPr>
          <w:sz w:val="24"/>
          <w:szCs w:val="24"/>
        </w:rPr>
        <w:t>.</w:t>
      </w:r>
      <w:r w:rsidR="005A18D2">
        <w:rPr>
          <w:sz w:val="24"/>
          <w:szCs w:val="24"/>
        </w:rPr>
        <w:t xml:space="preserve"> </w:t>
      </w:r>
      <w:r w:rsidR="00FC47A5">
        <w:rPr>
          <w:sz w:val="24"/>
          <w:szCs w:val="24"/>
        </w:rPr>
        <w:t>Top-notch</w:t>
      </w:r>
      <w:r w:rsidR="001A556D">
        <w:rPr>
          <w:sz w:val="24"/>
          <w:szCs w:val="24"/>
        </w:rPr>
        <w:t xml:space="preserve"> instructors </w:t>
      </w:r>
      <w:r w:rsidR="00881495">
        <w:rPr>
          <w:sz w:val="24"/>
          <w:szCs w:val="24"/>
        </w:rPr>
        <w:t xml:space="preserve">drawn from </w:t>
      </w:r>
      <w:r w:rsidR="00881495">
        <w:rPr>
          <w:sz w:val="24"/>
          <w:szCs w:val="24"/>
        </w:rPr>
        <w:lastRenderedPageBreak/>
        <w:t>colleges and universities ranging across the United States</w:t>
      </w:r>
      <w:r w:rsidR="00FC47A5">
        <w:rPr>
          <w:sz w:val="24"/>
          <w:szCs w:val="24"/>
        </w:rPr>
        <w:t xml:space="preserve"> will do most of the teaching</w:t>
      </w:r>
      <w:r w:rsidR="00881495">
        <w:rPr>
          <w:sz w:val="24"/>
          <w:szCs w:val="24"/>
        </w:rPr>
        <w:t xml:space="preserve">, </w:t>
      </w:r>
      <w:r w:rsidR="00FC47A5">
        <w:rPr>
          <w:sz w:val="24"/>
          <w:szCs w:val="24"/>
        </w:rPr>
        <w:t>but</w:t>
      </w:r>
      <w:r w:rsidR="00881495">
        <w:rPr>
          <w:sz w:val="24"/>
          <w:szCs w:val="24"/>
        </w:rPr>
        <w:t xml:space="preserve"> the instructor on record </w:t>
      </w:r>
      <w:r w:rsidR="001A556D">
        <w:rPr>
          <w:sz w:val="24"/>
          <w:szCs w:val="24"/>
        </w:rPr>
        <w:t>will be</w:t>
      </w:r>
      <w:r w:rsidR="005A18D2">
        <w:rPr>
          <w:sz w:val="24"/>
          <w:szCs w:val="24"/>
        </w:rPr>
        <w:t xml:space="preserve"> on hand at all of the </w:t>
      </w:r>
      <w:r w:rsidR="00456B1B">
        <w:rPr>
          <w:sz w:val="24"/>
          <w:szCs w:val="24"/>
        </w:rPr>
        <w:t>module</w:t>
      </w:r>
      <w:r w:rsidR="005A18D2">
        <w:rPr>
          <w:sz w:val="24"/>
          <w:szCs w:val="24"/>
        </w:rPr>
        <w:t>s; she</w:t>
      </w:r>
      <w:r w:rsidR="001A556D">
        <w:rPr>
          <w:sz w:val="24"/>
          <w:szCs w:val="24"/>
        </w:rPr>
        <w:t xml:space="preserve"> </w:t>
      </w:r>
      <w:r w:rsidR="00881495">
        <w:rPr>
          <w:sz w:val="24"/>
          <w:szCs w:val="24"/>
        </w:rPr>
        <w:t>will take part in some of the teaching</w:t>
      </w:r>
      <w:r w:rsidR="005A18D2">
        <w:rPr>
          <w:sz w:val="24"/>
          <w:szCs w:val="24"/>
        </w:rPr>
        <w:t>; and she</w:t>
      </w:r>
      <w:r w:rsidR="001A556D">
        <w:rPr>
          <w:sz w:val="24"/>
          <w:szCs w:val="24"/>
        </w:rPr>
        <w:t xml:space="preserve"> will superintend the course as a whole</w:t>
      </w:r>
      <w:r w:rsidR="00881495">
        <w:rPr>
          <w:sz w:val="24"/>
          <w:szCs w:val="24"/>
        </w:rPr>
        <w:t>.</w:t>
      </w:r>
      <w:r w:rsidR="005A18D2">
        <w:rPr>
          <w:sz w:val="24"/>
          <w:szCs w:val="24"/>
        </w:rPr>
        <w:t xml:space="preserve">  Descriptions of t</w:t>
      </w:r>
      <w:r w:rsidR="001A556D">
        <w:rPr>
          <w:sz w:val="24"/>
          <w:szCs w:val="24"/>
        </w:rPr>
        <w:t xml:space="preserve">he three </w:t>
      </w:r>
      <w:r w:rsidR="00456B1B">
        <w:rPr>
          <w:sz w:val="24"/>
          <w:szCs w:val="24"/>
        </w:rPr>
        <w:t>module</w:t>
      </w:r>
      <w:r w:rsidR="001A556D">
        <w:rPr>
          <w:sz w:val="24"/>
          <w:szCs w:val="24"/>
        </w:rPr>
        <w:t>s are as follows:</w:t>
      </w:r>
    </w:p>
    <w:p w:rsidR="00537E28" w:rsidRDefault="00537E28" w:rsidP="00537E28">
      <w:pPr>
        <w:rPr>
          <w:sz w:val="24"/>
          <w:szCs w:val="24"/>
        </w:rPr>
      </w:pPr>
    </w:p>
    <w:p w:rsidR="00F636DC" w:rsidRDefault="00456B1B" w:rsidP="00537E28">
      <w:pPr>
        <w:rPr>
          <w:b/>
          <w:sz w:val="24"/>
          <w:szCs w:val="24"/>
          <w:u w:val="single"/>
        </w:rPr>
      </w:pPr>
      <w:r>
        <w:rPr>
          <w:b/>
          <w:sz w:val="24"/>
          <w:szCs w:val="24"/>
          <w:u w:val="single"/>
        </w:rPr>
        <w:t>Module</w:t>
      </w:r>
      <w:r w:rsidR="00265D85">
        <w:rPr>
          <w:b/>
          <w:sz w:val="24"/>
          <w:szCs w:val="24"/>
          <w:u w:val="single"/>
        </w:rPr>
        <w:t xml:space="preserve"> 1</w:t>
      </w:r>
      <w:r w:rsidR="00895F40">
        <w:rPr>
          <w:b/>
          <w:sz w:val="24"/>
          <w:szCs w:val="24"/>
          <w:u w:val="single"/>
        </w:rPr>
        <w:t>:  The Presidency and the Constitution</w:t>
      </w:r>
    </w:p>
    <w:p w:rsidR="008A167B" w:rsidRDefault="00F636DC" w:rsidP="008A167B">
      <w:pPr>
        <w:ind w:left="720"/>
        <w:rPr>
          <w:sz w:val="24"/>
          <w:szCs w:val="24"/>
        </w:rPr>
      </w:pPr>
      <w:r w:rsidRPr="00F636DC">
        <w:rPr>
          <w:sz w:val="24"/>
          <w:szCs w:val="24"/>
        </w:rPr>
        <w:t xml:space="preserve">Taught by Ben </w:t>
      </w:r>
      <w:proofErr w:type="spellStart"/>
      <w:r w:rsidRPr="00F636DC">
        <w:rPr>
          <w:sz w:val="24"/>
          <w:szCs w:val="24"/>
        </w:rPr>
        <w:t>Kleinerman</w:t>
      </w:r>
      <w:proofErr w:type="spellEnd"/>
      <w:r>
        <w:rPr>
          <w:sz w:val="24"/>
          <w:szCs w:val="24"/>
        </w:rPr>
        <w:t>,</w:t>
      </w:r>
      <w:r w:rsidRPr="00F636DC">
        <w:rPr>
          <w:sz w:val="24"/>
          <w:szCs w:val="24"/>
        </w:rPr>
        <w:t xml:space="preserve"> from Michigan State University</w:t>
      </w:r>
      <w:r>
        <w:rPr>
          <w:sz w:val="24"/>
          <w:szCs w:val="24"/>
        </w:rPr>
        <w:t>,</w:t>
      </w:r>
    </w:p>
    <w:p w:rsidR="00537E28" w:rsidRPr="00F636DC" w:rsidRDefault="00F636DC" w:rsidP="008A167B">
      <w:pPr>
        <w:ind w:left="720"/>
        <w:rPr>
          <w:sz w:val="24"/>
          <w:szCs w:val="24"/>
        </w:rPr>
      </w:pPr>
      <w:proofErr w:type="gramStart"/>
      <w:r w:rsidRPr="00F636DC">
        <w:rPr>
          <w:sz w:val="24"/>
          <w:szCs w:val="24"/>
        </w:rPr>
        <w:t>and</w:t>
      </w:r>
      <w:proofErr w:type="gramEnd"/>
      <w:r w:rsidRPr="00F636DC">
        <w:rPr>
          <w:sz w:val="24"/>
          <w:szCs w:val="24"/>
        </w:rPr>
        <w:t xml:space="preserve"> Lynn </w:t>
      </w:r>
      <w:proofErr w:type="spellStart"/>
      <w:r w:rsidRPr="00F636DC">
        <w:rPr>
          <w:sz w:val="24"/>
          <w:szCs w:val="24"/>
        </w:rPr>
        <w:t>Uzzell</w:t>
      </w:r>
      <w:proofErr w:type="spellEnd"/>
      <w:r w:rsidRPr="00F636DC">
        <w:rPr>
          <w:sz w:val="24"/>
          <w:szCs w:val="24"/>
        </w:rPr>
        <w:t xml:space="preserve">, from James Madison’s Montpelier: </w:t>
      </w:r>
      <w:r w:rsidR="00A75DAB">
        <w:rPr>
          <w:sz w:val="24"/>
          <w:szCs w:val="24"/>
        </w:rPr>
        <w:t>July 18–20, 2014</w:t>
      </w:r>
    </w:p>
    <w:p w:rsidR="00F636DC" w:rsidRDefault="00F636DC" w:rsidP="00895F40">
      <w:pPr>
        <w:pStyle w:val="ListParagraph"/>
        <w:ind w:left="0"/>
        <w:rPr>
          <w:rFonts w:ascii="Times New Roman" w:hAnsi="Times New Roman" w:cs="Times New Roman"/>
          <w:color w:val="000000"/>
          <w:sz w:val="24"/>
          <w:szCs w:val="24"/>
          <w:shd w:val="clear" w:color="auto" w:fill="FFFFFF"/>
        </w:rPr>
      </w:pPr>
    </w:p>
    <w:p w:rsidR="00A75DAB" w:rsidRPr="00895F40" w:rsidRDefault="00895F40" w:rsidP="00895F40">
      <w:pPr>
        <w:pStyle w:val="ListParagraph"/>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B1326A">
        <w:rPr>
          <w:rFonts w:ascii="Times New Roman" w:hAnsi="Times New Roman" w:cs="Times New Roman"/>
          <w:color w:val="000000"/>
          <w:sz w:val="24"/>
          <w:szCs w:val="24"/>
          <w:shd w:val="clear" w:color="auto" w:fill="FFFFFF"/>
        </w:rPr>
        <w:t>When the Fram</w:t>
      </w:r>
      <w:r w:rsidR="00B1326A" w:rsidRPr="00786CCA">
        <w:rPr>
          <w:rFonts w:ascii="Times New Roman" w:hAnsi="Times New Roman" w:cs="Times New Roman"/>
          <w:color w:val="000000"/>
          <w:sz w:val="24"/>
          <w:szCs w:val="24"/>
          <w:shd w:val="clear" w:color="auto" w:fill="FFFFFF"/>
        </w:rPr>
        <w:t>ers drafted the Constitution in 1787, they</w:t>
      </w:r>
      <w:r w:rsidR="00FC47A5">
        <w:rPr>
          <w:rFonts w:ascii="Times New Roman" w:hAnsi="Times New Roman" w:cs="Times New Roman"/>
          <w:color w:val="000000"/>
          <w:sz w:val="24"/>
          <w:szCs w:val="24"/>
          <w:shd w:val="clear" w:color="auto" w:fill="FFFFFF"/>
        </w:rPr>
        <w:t xml:space="preserve"> already ha</w:t>
      </w:r>
      <w:r w:rsidR="00B1326A">
        <w:rPr>
          <w:rFonts w:ascii="Times New Roman" w:hAnsi="Times New Roman" w:cs="Times New Roman"/>
          <w:color w:val="000000"/>
          <w:sz w:val="24"/>
          <w:szCs w:val="24"/>
          <w:shd w:val="clear" w:color="auto" w:fill="FFFFFF"/>
        </w:rPr>
        <w:t>d</w:t>
      </w:r>
      <w:r w:rsidR="00B1326A" w:rsidRPr="00786CCA">
        <w:rPr>
          <w:rFonts w:ascii="Times New Roman" w:hAnsi="Times New Roman" w:cs="Times New Roman"/>
          <w:color w:val="000000"/>
          <w:sz w:val="24"/>
          <w:szCs w:val="24"/>
          <w:shd w:val="clear" w:color="auto" w:fill="FFFFFF"/>
        </w:rPr>
        <w:t xml:space="preserve"> some understanding of what executive power was and how it differed from legislative and judicial power</w:t>
      </w:r>
      <w:r w:rsidR="00B1326A">
        <w:rPr>
          <w:rFonts w:ascii="Times New Roman" w:hAnsi="Times New Roman" w:cs="Times New Roman"/>
          <w:color w:val="000000"/>
          <w:sz w:val="24"/>
          <w:szCs w:val="24"/>
          <w:shd w:val="clear" w:color="auto" w:fill="FFFFFF"/>
        </w:rPr>
        <w:t xml:space="preserve">, </w:t>
      </w:r>
      <w:r w:rsidR="00B1326A" w:rsidRPr="00786CCA">
        <w:rPr>
          <w:rFonts w:ascii="Times New Roman" w:hAnsi="Times New Roman" w:cs="Times New Roman"/>
          <w:color w:val="000000"/>
          <w:sz w:val="24"/>
          <w:szCs w:val="24"/>
          <w:shd w:val="clear" w:color="auto" w:fill="FFFFFF"/>
        </w:rPr>
        <w:t xml:space="preserve">but </w:t>
      </w:r>
      <w:r w:rsidR="00B1326A">
        <w:rPr>
          <w:rFonts w:ascii="Times New Roman" w:hAnsi="Times New Roman" w:cs="Times New Roman"/>
          <w:color w:val="000000"/>
          <w:sz w:val="24"/>
          <w:szCs w:val="24"/>
          <w:shd w:val="clear" w:color="auto" w:fill="FFFFFF"/>
        </w:rPr>
        <w:t xml:space="preserve">they sought </w:t>
      </w:r>
      <w:r w:rsidR="0015706A">
        <w:rPr>
          <w:rFonts w:ascii="Times New Roman" w:hAnsi="Times New Roman" w:cs="Times New Roman"/>
          <w:color w:val="000000"/>
          <w:sz w:val="24"/>
          <w:szCs w:val="24"/>
          <w:shd w:val="clear" w:color="auto" w:fill="FFFFFF"/>
        </w:rPr>
        <w:t xml:space="preserve">to </w:t>
      </w:r>
      <w:r w:rsidR="00FC47A5">
        <w:rPr>
          <w:rFonts w:ascii="Times New Roman" w:hAnsi="Times New Roman" w:cs="Times New Roman"/>
          <w:color w:val="000000"/>
          <w:sz w:val="24"/>
          <w:szCs w:val="24"/>
          <w:shd w:val="clear" w:color="auto" w:fill="FFFFFF"/>
        </w:rPr>
        <w:t>establish an executive that was different from what they had previously known.  They wished for an executive power</w:t>
      </w:r>
      <w:r w:rsidR="00B1326A">
        <w:rPr>
          <w:rFonts w:ascii="Times New Roman" w:hAnsi="Times New Roman" w:cs="Times New Roman"/>
          <w:color w:val="000000"/>
          <w:sz w:val="24"/>
          <w:szCs w:val="24"/>
          <w:shd w:val="clear" w:color="auto" w:fill="FFFFFF"/>
        </w:rPr>
        <w:t xml:space="preserve"> that was neither as formidable as the king of Great Britain nor as weak as the executives</w:t>
      </w:r>
      <w:r w:rsidR="00FC47A5">
        <w:rPr>
          <w:rFonts w:ascii="Times New Roman" w:hAnsi="Times New Roman" w:cs="Times New Roman"/>
          <w:color w:val="000000"/>
          <w:sz w:val="24"/>
          <w:szCs w:val="24"/>
          <w:shd w:val="clear" w:color="auto" w:fill="FFFFFF"/>
        </w:rPr>
        <w:t xml:space="preserve"> that had been</w:t>
      </w:r>
      <w:r w:rsidR="00B1326A">
        <w:rPr>
          <w:rFonts w:ascii="Times New Roman" w:hAnsi="Times New Roman" w:cs="Times New Roman"/>
          <w:color w:val="000000"/>
          <w:sz w:val="24"/>
          <w:szCs w:val="24"/>
          <w:shd w:val="clear" w:color="auto" w:fill="FFFFFF"/>
        </w:rPr>
        <w:t xml:space="preserve"> established by</w:t>
      </w:r>
      <w:r w:rsidR="00FC47A5">
        <w:rPr>
          <w:rFonts w:ascii="Times New Roman" w:hAnsi="Times New Roman" w:cs="Times New Roman"/>
          <w:color w:val="000000"/>
          <w:sz w:val="24"/>
          <w:szCs w:val="24"/>
          <w:shd w:val="clear" w:color="auto" w:fill="FFFFFF"/>
        </w:rPr>
        <w:t xml:space="preserve"> most of</w:t>
      </w:r>
      <w:r w:rsidR="00B1326A">
        <w:rPr>
          <w:rFonts w:ascii="Times New Roman" w:hAnsi="Times New Roman" w:cs="Times New Roman"/>
          <w:color w:val="000000"/>
          <w:sz w:val="24"/>
          <w:szCs w:val="24"/>
          <w:shd w:val="clear" w:color="auto" w:fill="FFFFFF"/>
        </w:rPr>
        <w:t xml:space="preserve"> the state constitutions.  The office of the presidency that</w:t>
      </w:r>
      <w:r w:rsidR="0015706A">
        <w:rPr>
          <w:rFonts w:ascii="Times New Roman" w:hAnsi="Times New Roman" w:cs="Times New Roman"/>
          <w:color w:val="000000"/>
          <w:sz w:val="24"/>
          <w:szCs w:val="24"/>
          <w:shd w:val="clear" w:color="auto" w:fill="FFFFFF"/>
        </w:rPr>
        <w:t xml:space="preserve"> they establish</w:t>
      </w:r>
      <w:r w:rsidR="00B1326A" w:rsidRPr="00786CCA">
        <w:rPr>
          <w:rFonts w:ascii="Times New Roman" w:hAnsi="Times New Roman" w:cs="Times New Roman"/>
          <w:color w:val="000000"/>
          <w:sz w:val="24"/>
          <w:szCs w:val="24"/>
          <w:shd w:val="clear" w:color="auto" w:fill="FFFFFF"/>
        </w:rPr>
        <w:t>ed was one of the</w:t>
      </w:r>
      <w:r w:rsidR="008A167B">
        <w:rPr>
          <w:rFonts w:ascii="Times New Roman" w:hAnsi="Times New Roman" w:cs="Times New Roman"/>
          <w:color w:val="000000"/>
          <w:sz w:val="24"/>
          <w:szCs w:val="24"/>
          <w:shd w:val="clear" w:color="auto" w:fill="FFFFFF"/>
        </w:rPr>
        <w:t xml:space="preserve"> most</w:t>
      </w:r>
      <w:r w:rsidR="00B1326A" w:rsidRPr="00786CCA">
        <w:rPr>
          <w:rFonts w:ascii="Times New Roman" w:hAnsi="Times New Roman" w:cs="Times New Roman"/>
          <w:color w:val="000000"/>
          <w:sz w:val="24"/>
          <w:szCs w:val="24"/>
          <w:shd w:val="clear" w:color="auto" w:fill="FFFFFF"/>
        </w:rPr>
        <w:t xml:space="preserve"> truly novel features of the new Constitution.</w:t>
      </w:r>
      <w:r w:rsidR="00B1326A">
        <w:rPr>
          <w:rFonts w:ascii="Times New Roman" w:hAnsi="Times New Roman" w:cs="Times New Roman"/>
          <w:color w:val="000000"/>
          <w:sz w:val="24"/>
          <w:szCs w:val="24"/>
          <w:shd w:val="clear" w:color="auto" w:fill="FFFFFF"/>
        </w:rPr>
        <w:t xml:space="preserve"> </w:t>
      </w:r>
      <w:r w:rsidR="00B1326A" w:rsidRPr="00786CCA">
        <w:rPr>
          <w:rFonts w:ascii="Times New Roman" w:hAnsi="Times New Roman" w:cs="Times New Roman"/>
          <w:color w:val="000000"/>
          <w:sz w:val="24"/>
          <w:szCs w:val="24"/>
          <w:shd w:val="clear" w:color="auto" w:fill="FFFFFF"/>
        </w:rPr>
        <w:t xml:space="preserve"> </w:t>
      </w:r>
      <w:r w:rsidR="00A75DAB">
        <w:rPr>
          <w:rFonts w:ascii="Times New Roman" w:hAnsi="Times New Roman" w:cs="Times New Roman"/>
          <w:color w:val="000000"/>
          <w:sz w:val="24"/>
          <w:szCs w:val="24"/>
          <w:shd w:val="clear" w:color="auto" w:fill="FFFFFF"/>
        </w:rPr>
        <w:t>In t</w:t>
      </w:r>
      <w:r w:rsidRPr="00786CCA">
        <w:rPr>
          <w:rFonts w:ascii="Times New Roman" w:hAnsi="Times New Roman" w:cs="Times New Roman"/>
          <w:color w:val="000000"/>
          <w:sz w:val="24"/>
          <w:szCs w:val="24"/>
          <w:shd w:val="clear" w:color="auto" w:fill="FFFFFF"/>
        </w:rPr>
        <w:t xml:space="preserve">his </w:t>
      </w:r>
      <w:r w:rsidR="00456B1B">
        <w:rPr>
          <w:rFonts w:ascii="Times New Roman" w:hAnsi="Times New Roman" w:cs="Times New Roman"/>
          <w:color w:val="000000"/>
          <w:sz w:val="24"/>
          <w:szCs w:val="24"/>
          <w:shd w:val="clear" w:color="auto" w:fill="FFFFFF"/>
        </w:rPr>
        <w:t>module</w:t>
      </w:r>
      <w:r w:rsidR="00A75DAB">
        <w:rPr>
          <w:rFonts w:ascii="Times New Roman" w:hAnsi="Times New Roman" w:cs="Times New Roman"/>
          <w:color w:val="000000"/>
          <w:sz w:val="24"/>
          <w:szCs w:val="24"/>
          <w:shd w:val="clear" w:color="auto" w:fill="FFFFFF"/>
        </w:rPr>
        <w:t xml:space="preserve">, students will </w:t>
      </w:r>
      <w:r w:rsidRPr="00786CCA">
        <w:rPr>
          <w:rFonts w:ascii="Times New Roman" w:hAnsi="Times New Roman" w:cs="Times New Roman"/>
          <w:color w:val="000000"/>
          <w:sz w:val="24"/>
          <w:szCs w:val="24"/>
          <w:shd w:val="clear" w:color="auto" w:fill="FFFFFF"/>
        </w:rPr>
        <w:t>focus on the idea of the presidency under the Constitution and how that office has evolved over time. Special attention is placed on early understandings of the presidency and how they differ, sometimes in rather dramatic fashion, from more contemporary ideas regarding the office and the occupant.</w:t>
      </w:r>
      <w:r w:rsidRPr="00786CCA">
        <w:rPr>
          <w:rFonts w:ascii="Times New Roman" w:hAnsi="Times New Roman" w:cs="Times New Roman"/>
          <w:sz w:val="24"/>
          <w:szCs w:val="24"/>
        </w:rPr>
        <w:t xml:space="preserve">  </w:t>
      </w:r>
    </w:p>
    <w:p w:rsidR="00537E28" w:rsidRDefault="00537E28" w:rsidP="00537E28">
      <w:pPr>
        <w:rPr>
          <w:sz w:val="24"/>
          <w:szCs w:val="24"/>
        </w:rPr>
      </w:pPr>
    </w:p>
    <w:p w:rsidR="00F636DC" w:rsidRDefault="00456B1B" w:rsidP="00537E28">
      <w:pPr>
        <w:rPr>
          <w:b/>
          <w:sz w:val="24"/>
          <w:szCs w:val="24"/>
          <w:u w:val="single"/>
        </w:rPr>
      </w:pPr>
      <w:r>
        <w:rPr>
          <w:b/>
          <w:sz w:val="24"/>
          <w:szCs w:val="24"/>
          <w:u w:val="single"/>
        </w:rPr>
        <w:t>Module</w:t>
      </w:r>
      <w:r w:rsidR="00265D85">
        <w:rPr>
          <w:b/>
          <w:sz w:val="24"/>
          <w:szCs w:val="24"/>
          <w:u w:val="single"/>
        </w:rPr>
        <w:t xml:space="preserve"> 2</w:t>
      </w:r>
      <w:r w:rsidR="00895F40">
        <w:rPr>
          <w:b/>
          <w:sz w:val="24"/>
          <w:szCs w:val="24"/>
          <w:u w:val="single"/>
        </w:rPr>
        <w:t>:  The Judiciary and the Constitution</w:t>
      </w:r>
    </w:p>
    <w:p w:rsidR="007F42FA" w:rsidRDefault="00F636DC" w:rsidP="008A167B">
      <w:pPr>
        <w:ind w:left="720"/>
        <w:rPr>
          <w:sz w:val="24"/>
          <w:szCs w:val="24"/>
        </w:rPr>
      </w:pPr>
      <w:r w:rsidRPr="00F636DC">
        <w:rPr>
          <w:sz w:val="24"/>
          <w:szCs w:val="24"/>
        </w:rPr>
        <w:t>Taught by</w:t>
      </w:r>
      <w:r w:rsidR="00C07856">
        <w:rPr>
          <w:sz w:val="24"/>
          <w:szCs w:val="24"/>
        </w:rPr>
        <w:t xml:space="preserve"> the Honorable</w:t>
      </w:r>
      <w:r w:rsidR="00424C56">
        <w:rPr>
          <w:sz w:val="24"/>
          <w:szCs w:val="24"/>
        </w:rPr>
        <w:t xml:space="preserve"> Su</w:t>
      </w:r>
      <w:r w:rsidR="00C07856">
        <w:rPr>
          <w:sz w:val="24"/>
          <w:szCs w:val="24"/>
        </w:rPr>
        <w:t>san M.</w:t>
      </w:r>
      <w:r w:rsidR="00424C56">
        <w:rPr>
          <w:sz w:val="24"/>
          <w:szCs w:val="24"/>
        </w:rPr>
        <w:t xml:space="preserve"> Leeson, </w:t>
      </w:r>
      <w:r w:rsidR="00C07856">
        <w:rPr>
          <w:sz w:val="24"/>
          <w:szCs w:val="24"/>
        </w:rPr>
        <w:t>Senior Justice,</w:t>
      </w:r>
      <w:r w:rsidR="001768E6">
        <w:rPr>
          <w:sz w:val="24"/>
          <w:szCs w:val="24"/>
        </w:rPr>
        <w:t xml:space="preserve"> Oregon Supreme Court</w:t>
      </w:r>
    </w:p>
    <w:p w:rsidR="00537E28" w:rsidRPr="00F636DC" w:rsidRDefault="007F42FA" w:rsidP="008A167B">
      <w:pPr>
        <w:ind w:left="720"/>
        <w:rPr>
          <w:sz w:val="24"/>
          <w:szCs w:val="24"/>
        </w:rPr>
      </w:pPr>
      <w:proofErr w:type="gramStart"/>
      <w:r>
        <w:rPr>
          <w:sz w:val="24"/>
          <w:szCs w:val="24"/>
        </w:rPr>
        <w:t>and</w:t>
      </w:r>
      <w:proofErr w:type="gramEnd"/>
      <w:r>
        <w:rPr>
          <w:sz w:val="24"/>
          <w:szCs w:val="24"/>
        </w:rPr>
        <w:t xml:space="preserve"> Lynn </w:t>
      </w:r>
      <w:proofErr w:type="spellStart"/>
      <w:r>
        <w:rPr>
          <w:sz w:val="24"/>
          <w:szCs w:val="24"/>
        </w:rPr>
        <w:t>Uzzell</w:t>
      </w:r>
      <w:proofErr w:type="spellEnd"/>
      <w:r>
        <w:rPr>
          <w:sz w:val="24"/>
          <w:szCs w:val="24"/>
        </w:rPr>
        <w:t>, from James Madison’s Montpelier</w:t>
      </w:r>
      <w:r w:rsidR="00424C56">
        <w:rPr>
          <w:sz w:val="24"/>
          <w:szCs w:val="24"/>
        </w:rPr>
        <w:t>: October 3–5, 2014</w:t>
      </w:r>
    </w:p>
    <w:p w:rsidR="00F636DC" w:rsidRDefault="00F636DC" w:rsidP="00895F40">
      <w:pPr>
        <w:pStyle w:val="ListParagraph"/>
        <w:ind w:left="0"/>
        <w:rPr>
          <w:sz w:val="24"/>
          <w:szCs w:val="24"/>
        </w:rPr>
      </w:pPr>
    </w:p>
    <w:p w:rsidR="00A75DAB" w:rsidRDefault="00895F40" w:rsidP="00895F40">
      <w:pPr>
        <w:pStyle w:val="ListParagraph"/>
        <w:ind w:left="0"/>
        <w:rPr>
          <w:sz w:val="24"/>
          <w:szCs w:val="24"/>
        </w:rPr>
      </w:pPr>
      <w:r>
        <w:rPr>
          <w:sz w:val="24"/>
          <w:szCs w:val="24"/>
        </w:rPr>
        <w:tab/>
      </w:r>
      <w:r w:rsidR="00A75DAB">
        <w:rPr>
          <w:sz w:val="24"/>
          <w:szCs w:val="24"/>
        </w:rPr>
        <w:t>In t</w:t>
      </w:r>
      <w:r w:rsidR="00A05EF2">
        <w:rPr>
          <w:sz w:val="24"/>
          <w:szCs w:val="24"/>
        </w:rPr>
        <w:t xml:space="preserve">his </w:t>
      </w:r>
      <w:r w:rsidR="00456B1B">
        <w:rPr>
          <w:sz w:val="24"/>
          <w:szCs w:val="24"/>
        </w:rPr>
        <w:t>module</w:t>
      </w:r>
      <w:r w:rsidR="00A75DAB">
        <w:rPr>
          <w:sz w:val="24"/>
          <w:szCs w:val="24"/>
        </w:rPr>
        <w:t xml:space="preserve">, students </w:t>
      </w:r>
      <w:r w:rsidR="00A05EF2">
        <w:rPr>
          <w:sz w:val="24"/>
          <w:szCs w:val="24"/>
        </w:rPr>
        <w:t>will examine</w:t>
      </w:r>
      <w:r w:rsidR="003D6B34" w:rsidRPr="003D6B34">
        <w:rPr>
          <w:sz w:val="24"/>
          <w:szCs w:val="24"/>
        </w:rPr>
        <w:t xml:space="preserve"> the role of “the judiciary” as a separate branch of government</w:t>
      </w:r>
      <w:r w:rsidR="00D813E6">
        <w:rPr>
          <w:sz w:val="24"/>
          <w:szCs w:val="24"/>
        </w:rPr>
        <w:t>,</w:t>
      </w:r>
      <w:r w:rsidR="003D6B34" w:rsidRPr="003D6B34">
        <w:rPr>
          <w:sz w:val="24"/>
          <w:szCs w:val="24"/>
        </w:rPr>
        <w:t xml:space="preserve"> </w:t>
      </w:r>
      <w:r w:rsidR="00A05EF2">
        <w:rPr>
          <w:sz w:val="24"/>
          <w:szCs w:val="24"/>
        </w:rPr>
        <w:t xml:space="preserve">tracing it </w:t>
      </w:r>
      <w:r w:rsidR="003D6B34" w:rsidRPr="003D6B34">
        <w:rPr>
          <w:sz w:val="24"/>
          <w:szCs w:val="24"/>
        </w:rPr>
        <w:t xml:space="preserve">from its theoretical and historical origins to its practical operations under the Constitution today.  The Framers of the Constitution had deliberately designed a judiciary that would uphold </w:t>
      </w:r>
      <w:r w:rsidR="003D6B34" w:rsidRPr="003D6B34">
        <w:rPr>
          <w:rFonts w:ascii="Times New Roman" w:hAnsi="Times New Roman" w:cs="Times New Roman"/>
          <w:sz w:val="24"/>
          <w:szCs w:val="24"/>
        </w:rPr>
        <w:t xml:space="preserve">not only federal law </w:t>
      </w:r>
      <w:r w:rsidR="003D6B34" w:rsidRPr="003D6B34">
        <w:rPr>
          <w:sz w:val="24"/>
          <w:szCs w:val="24"/>
        </w:rPr>
        <w:t>but also, and more importantly,</w:t>
      </w:r>
      <w:r w:rsidR="003D6B34" w:rsidRPr="003D6B34">
        <w:rPr>
          <w:rFonts w:ascii="Times New Roman" w:hAnsi="Times New Roman" w:cs="Times New Roman"/>
          <w:sz w:val="24"/>
          <w:szCs w:val="24"/>
        </w:rPr>
        <w:t xml:space="preserve"> the Constitution</w:t>
      </w:r>
      <w:r w:rsidR="003D6B34" w:rsidRPr="003D6B34">
        <w:rPr>
          <w:sz w:val="24"/>
          <w:szCs w:val="24"/>
        </w:rPr>
        <w:t xml:space="preserve"> itself</w:t>
      </w:r>
      <w:r w:rsidR="003D6B34" w:rsidRPr="003D6B34">
        <w:rPr>
          <w:rFonts w:ascii="Times New Roman" w:hAnsi="Times New Roman" w:cs="Times New Roman"/>
          <w:sz w:val="24"/>
          <w:szCs w:val="24"/>
        </w:rPr>
        <w:t>.</w:t>
      </w:r>
      <w:r w:rsidR="003D6B34" w:rsidRPr="003D6B34">
        <w:rPr>
          <w:sz w:val="24"/>
          <w:szCs w:val="24"/>
        </w:rPr>
        <w:t xml:space="preserve">  Nonetheless</w:t>
      </w:r>
      <w:r w:rsidR="003D6B34" w:rsidRPr="003D6B34">
        <w:rPr>
          <w:rFonts w:ascii="Times New Roman" w:hAnsi="Times New Roman" w:cs="Times New Roman"/>
          <w:sz w:val="24"/>
          <w:szCs w:val="24"/>
        </w:rPr>
        <w:t>, Article III is silent on</w:t>
      </w:r>
      <w:r w:rsidR="003D6B34" w:rsidRPr="003D6B34">
        <w:rPr>
          <w:sz w:val="24"/>
          <w:szCs w:val="24"/>
        </w:rPr>
        <w:t xml:space="preserve"> many important aspects of the judiciary, such as judicial review, that we take for granted today.  </w:t>
      </w:r>
      <w:r w:rsidR="003D6B34" w:rsidRPr="003D6B34">
        <w:rPr>
          <w:rFonts w:ascii="Times New Roman" w:hAnsi="Times New Roman" w:cs="Times New Roman"/>
          <w:sz w:val="24"/>
          <w:szCs w:val="24"/>
        </w:rPr>
        <w:t>The</w:t>
      </w:r>
      <w:r w:rsidR="003D6B34" w:rsidRPr="003D6B34">
        <w:rPr>
          <w:sz w:val="24"/>
          <w:szCs w:val="24"/>
        </w:rPr>
        <w:t xml:space="preserve"> sparsely</w:t>
      </w:r>
      <w:r w:rsidR="00D3281D">
        <w:rPr>
          <w:sz w:val="24"/>
          <w:szCs w:val="24"/>
        </w:rPr>
        <w:t xml:space="preserve"> </w:t>
      </w:r>
      <w:r w:rsidR="003D6B34" w:rsidRPr="003D6B34">
        <w:rPr>
          <w:sz w:val="24"/>
          <w:szCs w:val="24"/>
        </w:rPr>
        <w:t>worded</w:t>
      </w:r>
      <w:r w:rsidR="003D6B34" w:rsidRPr="003D6B34">
        <w:rPr>
          <w:rFonts w:ascii="Times New Roman" w:hAnsi="Times New Roman" w:cs="Times New Roman"/>
          <w:sz w:val="24"/>
          <w:szCs w:val="24"/>
        </w:rPr>
        <w:t xml:space="preserve"> Article III has allowed room </w:t>
      </w:r>
      <w:r w:rsidR="0015706A">
        <w:rPr>
          <w:rFonts w:ascii="Times New Roman" w:hAnsi="Times New Roman" w:cs="Times New Roman"/>
          <w:sz w:val="24"/>
          <w:szCs w:val="24"/>
        </w:rPr>
        <w:t>for an evolution in the</w:t>
      </w:r>
      <w:r w:rsidR="003D6B34" w:rsidRPr="003D6B34">
        <w:rPr>
          <w:rFonts w:ascii="Times New Roman" w:hAnsi="Times New Roman" w:cs="Times New Roman"/>
          <w:sz w:val="24"/>
          <w:szCs w:val="24"/>
        </w:rPr>
        <w:t xml:space="preserve"> structure and power</w:t>
      </w:r>
      <w:r w:rsidR="0015706A">
        <w:rPr>
          <w:rFonts w:ascii="Times New Roman" w:hAnsi="Times New Roman" w:cs="Times New Roman"/>
          <w:sz w:val="24"/>
          <w:szCs w:val="24"/>
        </w:rPr>
        <w:t xml:space="preserve"> of the courts</w:t>
      </w:r>
      <w:r w:rsidR="003D6B34" w:rsidRPr="003D6B34">
        <w:rPr>
          <w:rFonts w:ascii="Times New Roman" w:hAnsi="Times New Roman" w:cs="Times New Roman"/>
          <w:sz w:val="24"/>
          <w:szCs w:val="24"/>
        </w:rPr>
        <w:t xml:space="preserve">, through </w:t>
      </w:r>
      <w:r w:rsidR="00D3281D">
        <w:rPr>
          <w:rFonts w:ascii="Times New Roman" w:hAnsi="Times New Roman" w:cs="Times New Roman"/>
          <w:sz w:val="24"/>
          <w:szCs w:val="24"/>
        </w:rPr>
        <w:t>c</w:t>
      </w:r>
      <w:r w:rsidR="003D6B34" w:rsidRPr="003D6B34">
        <w:rPr>
          <w:rFonts w:ascii="Times New Roman" w:hAnsi="Times New Roman" w:cs="Times New Roman"/>
          <w:sz w:val="24"/>
          <w:szCs w:val="24"/>
        </w:rPr>
        <w:t>ongressional legislation or simply the Court’s own decisions.</w:t>
      </w:r>
      <w:r w:rsidR="003D6B34" w:rsidRPr="003D6B34">
        <w:rPr>
          <w:sz w:val="24"/>
          <w:szCs w:val="24"/>
        </w:rPr>
        <w:t xml:space="preserve">  </w:t>
      </w:r>
      <w:r w:rsidR="003D6B34" w:rsidRPr="003D6B34">
        <w:rPr>
          <w:rFonts w:ascii="Times New Roman" w:hAnsi="Times New Roman" w:cs="Times New Roman"/>
          <w:sz w:val="24"/>
          <w:szCs w:val="24"/>
        </w:rPr>
        <w:t>Core issues to be examined</w:t>
      </w:r>
      <w:r w:rsidR="003D6B34" w:rsidRPr="003D6B34">
        <w:rPr>
          <w:sz w:val="24"/>
          <w:szCs w:val="24"/>
        </w:rPr>
        <w:t xml:space="preserve"> in this </w:t>
      </w:r>
      <w:r w:rsidR="00456B1B">
        <w:rPr>
          <w:sz w:val="24"/>
          <w:szCs w:val="24"/>
        </w:rPr>
        <w:t>module</w:t>
      </w:r>
      <w:r w:rsidR="003D6B34" w:rsidRPr="003D6B34">
        <w:rPr>
          <w:rFonts w:ascii="Times New Roman" w:hAnsi="Times New Roman" w:cs="Times New Roman"/>
          <w:sz w:val="24"/>
          <w:szCs w:val="24"/>
        </w:rPr>
        <w:t xml:space="preserve"> include: the c</w:t>
      </w:r>
      <w:r w:rsidR="003D6B34" w:rsidRPr="003D6B34">
        <w:rPr>
          <w:sz w:val="24"/>
          <w:szCs w:val="24"/>
        </w:rPr>
        <w:t>reation of the judicial branch</w:t>
      </w:r>
      <w:r w:rsidR="003D6B34" w:rsidRPr="003D6B34">
        <w:rPr>
          <w:rFonts w:ascii="Times New Roman" w:hAnsi="Times New Roman" w:cs="Times New Roman"/>
          <w:sz w:val="24"/>
          <w:szCs w:val="24"/>
        </w:rPr>
        <w:t xml:space="preserve">, the power of judicial review, </w:t>
      </w:r>
      <w:r w:rsidR="003D6B34" w:rsidRPr="002C4BDA">
        <w:rPr>
          <w:rFonts w:ascii="Times New Roman" w:hAnsi="Times New Roman" w:cs="Times New Roman"/>
          <w:sz w:val="24"/>
          <w:szCs w:val="24"/>
        </w:rPr>
        <w:t xml:space="preserve">appellate and original jurisdiction, judicial independence, the evolution of </w:t>
      </w:r>
      <w:r w:rsidR="003D6B34" w:rsidRPr="003D6B34">
        <w:rPr>
          <w:rFonts w:ascii="Times New Roman" w:hAnsi="Times New Roman" w:cs="Times New Roman"/>
          <w:sz w:val="24"/>
          <w:szCs w:val="24"/>
        </w:rPr>
        <w:t>constitutional interpretation, and modern controversies concerning the judiciary.</w:t>
      </w:r>
      <w:r w:rsidR="003D6B34" w:rsidRPr="003D6B34">
        <w:rPr>
          <w:sz w:val="24"/>
          <w:szCs w:val="24"/>
        </w:rPr>
        <w:t xml:space="preserve"> </w:t>
      </w:r>
    </w:p>
    <w:p w:rsidR="00265D85" w:rsidRDefault="00265D85" w:rsidP="00895F40">
      <w:pPr>
        <w:pStyle w:val="ListParagraph"/>
        <w:ind w:left="0"/>
        <w:rPr>
          <w:sz w:val="24"/>
          <w:szCs w:val="24"/>
        </w:rPr>
      </w:pPr>
    </w:p>
    <w:p w:rsidR="00265D85" w:rsidRDefault="00265D85" w:rsidP="00265D85">
      <w:pPr>
        <w:rPr>
          <w:b/>
          <w:sz w:val="24"/>
          <w:szCs w:val="24"/>
          <w:u w:val="single"/>
        </w:rPr>
      </w:pPr>
      <w:r>
        <w:rPr>
          <w:b/>
          <w:sz w:val="24"/>
          <w:szCs w:val="24"/>
          <w:u w:val="single"/>
        </w:rPr>
        <w:t xml:space="preserve">Module 3: </w:t>
      </w:r>
      <w:r w:rsidR="00213D4C" w:rsidRPr="00895F40">
        <w:rPr>
          <w:b/>
          <w:sz w:val="24"/>
          <w:szCs w:val="24"/>
          <w:u w:val="single"/>
          <w:lang w:val="en-CA"/>
        </w:rPr>
        <w:fldChar w:fldCharType="begin"/>
      </w:r>
      <w:r w:rsidRPr="00895F40">
        <w:rPr>
          <w:b/>
          <w:sz w:val="24"/>
          <w:szCs w:val="24"/>
          <w:u w:val="single"/>
          <w:lang w:val="en-CA"/>
        </w:rPr>
        <w:instrText xml:space="preserve"> SEQ CHAPTER \h \r 1</w:instrText>
      </w:r>
      <w:r w:rsidR="00213D4C" w:rsidRPr="00895F40">
        <w:rPr>
          <w:b/>
          <w:sz w:val="24"/>
          <w:szCs w:val="24"/>
          <w:u w:val="single"/>
          <w:lang w:val="en-CA"/>
        </w:rPr>
        <w:fldChar w:fldCharType="end"/>
      </w:r>
      <w:r w:rsidRPr="00895F40">
        <w:rPr>
          <w:b/>
          <w:sz w:val="24"/>
          <w:szCs w:val="24"/>
          <w:u w:val="single"/>
        </w:rPr>
        <w:t>Congress, the Constitution, and Contemporary Politics</w:t>
      </w:r>
    </w:p>
    <w:p w:rsidR="007F42FA" w:rsidRDefault="00265D85" w:rsidP="00265D85">
      <w:pPr>
        <w:ind w:left="720"/>
        <w:rPr>
          <w:sz w:val="24"/>
          <w:szCs w:val="24"/>
        </w:rPr>
      </w:pPr>
      <w:r w:rsidRPr="00F636DC">
        <w:rPr>
          <w:sz w:val="24"/>
          <w:szCs w:val="24"/>
        </w:rPr>
        <w:t>Taught by Bill Connelly from Washington &amp; Lee University</w:t>
      </w:r>
    </w:p>
    <w:p w:rsidR="00265D85" w:rsidRPr="00F636DC" w:rsidRDefault="007F42FA" w:rsidP="00265D85">
      <w:pPr>
        <w:ind w:left="720"/>
        <w:rPr>
          <w:sz w:val="24"/>
          <w:szCs w:val="24"/>
        </w:rPr>
      </w:pPr>
      <w:proofErr w:type="gramStart"/>
      <w:r>
        <w:rPr>
          <w:sz w:val="24"/>
          <w:szCs w:val="24"/>
        </w:rPr>
        <w:t>and</w:t>
      </w:r>
      <w:proofErr w:type="gramEnd"/>
      <w:r>
        <w:rPr>
          <w:sz w:val="24"/>
          <w:szCs w:val="24"/>
        </w:rPr>
        <w:t xml:space="preserve"> John J. Pitney, Jr., Claremont McKenna College: April 10-12</w:t>
      </w:r>
      <w:r w:rsidR="00265D85">
        <w:rPr>
          <w:sz w:val="24"/>
          <w:szCs w:val="24"/>
        </w:rPr>
        <w:t>, 2015</w:t>
      </w:r>
    </w:p>
    <w:p w:rsidR="00265D85" w:rsidRDefault="00265D85" w:rsidP="00265D85">
      <w:pPr>
        <w:rPr>
          <w:sz w:val="24"/>
          <w:szCs w:val="24"/>
        </w:rPr>
      </w:pPr>
    </w:p>
    <w:p w:rsidR="00265D85" w:rsidRDefault="00265D85" w:rsidP="00265D85">
      <w:pPr>
        <w:rPr>
          <w:sz w:val="24"/>
          <w:szCs w:val="24"/>
        </w:rPr>
      </w:pPr>
      <w:r>
        <w:rPr>
          <w:sz w:val="24"/>
          <w:szCs w:val="24"/>
        </w:rPr>
        <w:tab/>
        <w:t>Article I of the Constitution, constituting almost half the body of the Constitution, delineates the structure and powers of our first branch, Congress.  This module will focus on how the Founders intended Congress to function, how our legislature has evolved, and whether it functions effectively today.  Is Congress fulfilling its key responsibilities to represent, deliberate, legislate, and exercise oversight?  Students will examine congressional elections, bicameralism, and the legislative process, along with the role of party and committee leadership.  Students will also consider where Congress fits in our constitutional separation of powers in relation to the presidency and the Courts.  Throughout the module, we will examine Congress, then and now.  For example, is Congress today the “broken branch” due to polarization, partisanship and gridlock?  Is the Senate filibuster constitutional?  Do we need to reform Congress?</w:t>
      </w:r>
    </w:p>
    <w:p w:rsidR="00265D85" w:rsidRPr="003D6B34" w:rsidRDefault="00265D85" w:rsidP="00895F40">
      <w:pPr>
        <w:pStyle w:val="ListParagraph"/>
        <w:ind w:left="0"/>
        <w:rPr>
          <w:sz w:val="24"/>
          <w:szCs w:val="24"/>
        </w:rPr>
      </w:pPr>
    </w:p>
    <w:p w:rsidR="00AB181D" w:rsidRDefault="00AB181D">
      <w:pPr>
        <w:rPr>
          <w:sz w:val="24"/>
          <w:szCs w:val="24"/>
        </w:rPr>
      </w:pPr>
    </w:p>
    <w:p w:rsidR="00D813E6" w:rsidRPr="00D813E6" w:rsidRDefault="00C716ED">
      <w:pPr>
        <w:rPr>
          <w:b/>
          <w:sz w:val="24"/>
          <w:szCs w:val="24"/>
        </w:rPr>
      </w:pPr>
      <w:r>
        <w:rPr>
          <w:b/>
          <w:sz w:val="24"/>
          <w:szCs w:val="24"/>
        </w:rPr>
        <w:t>I</w:t>
      </w:r>
      <w:r w:rsidR="00D813E6">
        <w:rPr>
          <w:b/>
          <w:sz w:val="24"/>
          <w:szCs w:val="24"/>
        </w:rPr>
        <w:t>I. Objectives of the Course</w:t>
      </w:r>
    </w:p>
    <w:p w:rsidR="00D813E6" w:rsidRDefault="00D813E6">
      <w:pPr>
        <w:rPr>
          <w:sz w:val="24"/>
          <w:szCs w:val="24"/>
        </w:rPr>
      </w:pPr>
    </w:p>
    <w:p w:rsidR="00D813E6" w:rsidRDefault="009F5F7E">
      <w:pPr>
        <w:rPr>
          <w:sz w:val="24"/>
          <w:szCs w:val="24"/>
        </w:rPr>
      </w:pPr>
      <w:r>
        <w:rPr>
          <w:sz w:val="24"/>
          <w:szCs w:val="24"/>
        </w:rPr>
        <w:tab/>
      </w:r>
      <w:r w:rsidR="00AB181D">
        <w:rPr>
          <w:sz w:val="24"/>
          <w:szCs w:val="24"/>
        </w:rPr>
        <w:t xml:space="preserve">By the end of the course, </w:t>
      </w:r>
      <w:r w:rsidR="00230763">
        <w:rPr>
          <w:sz w:val="24"/>
          <w:szCs w:val="24"/>
        </w:rPr>
        <w:t>all</w:t>
      </w:r>
      <w:r w:rsidR="00AB181D">
        <w:rPr>
          <w:sz w:val="24"/>
          <w:szCs w:val="24"/>
        </w:rPr>
        <w:t xml:space="preserve"> student</w:t>
      </w:r>
      <w:r w:rsidR="00230763">
        <w:rPr>
          <w:sz w:val="24"/>
          <w:szCs w:val="24"/>
        </w:rPr>
        <w:t>s</w:t>
      </w:r>
      <w:r w:rsidR="00AB181D">
        <w:rPr>
          <w:sz w:val="24"/>
          <w:szCs w:val="24"/>
        </w:rPr>
        <w:t xml:space="preserve"> should be able to discuss intelligently </w:t>
      </w:r>
      <w:r w:rsidR="00B80B49">
        <w:rPr>
          <w:sz w:val="24"/>
          <w:szCs w:val="24"/>
        </w:rPr>
        <w:t xml:space="preserve">the theoretical framework of each of the three branches of government, as well as their relationship to the other two.  </w:t>
      </w:r>
      <w:r w:rsidR="002E772E">
        <w:rPr>
          <w:sz w:val="24"/>
          <w:szCs w:val="24"/>
        </w:rPr>
        <w:t>The student should also have a sophisticated knowledge of the development of each branch of government t</w:t>
      </w:r>
      <w:bookmarkStart w:id="0" w:name="_GoBack"/>
      <w:bookmarkEnd w:id="0"/>
      <w:r w:rsidR="002E772E">
        <w:rPr>
          <w:sz w:val="24"/>
          <w:szCs w:val="24"/>
        </w:rPr>
        <w:t xml:space="preserve">hroughout American history.  </w:t>
      </w:r>
      <w:r w:rsidR="00B80B49">
        <w:rPr>
          <w:sz w:val="24"/>
          <w:szCs w:val="24"/>
        </w:rPr>
        <w:t xml:space="preserve">The student will be able to demonstrate </w:t>
      </w:r>
      <w:r w:rsidR="003E2E23">
        <w:rPr>
          <w:sz w:val="24"/>
          <w:szCs w:val="24"/>
        </w:rPr>
        <w:t xml:space="preserve">a </w:t>
      </w:r>
      <w:r w:rsidR="002E772E">
        <w:rPr>
          <w:sz w:val="24"/>
          <w:szCs w:val="24"/>
        </w:rPr>
        <w:t>basic competence in the course content</w:t>
      </w:r>
      <w:r w:rsidR="003E2E23">
        <w:rPr>
          <w:sz w:val="24"/>
          <w:szCs w:val="24"/>
        </w:rPr>
        <w:t xml:space="preserve"> through the tests given at the conclusion of each </w:t>
      </w:r>
      <w:r w:rsidR="00456B1B">
        <w:rPr>
          <w:sz w:val="24"/>
          <w:szCs w:val="24"/>
        </w:rPr>
        <w:t>module</w:t>
      </w:r>
      <w:r w:rsidR="003E2E23">
        <w:rPr>
          <w:sz w:val="24"/>
          <w:szCs w:val="24"/>
        </w:rPr>
        <w:t xml:space="preserve">.  But the student’s deeper grasp of the subject will be demonstrated </w:t>
      </w:r>
      <w:r w:rsidR="00B80B49">
        <w:rPr>
          <w:sz w:val="24"/>
          <w:szCs w:val="24"/>
        </w:rPr>
        <w:t xml:space="preserve">in a </w:t>
      </w:r>
      <w:r w:rsidR="003E2E23">
        <w:rPr>
          <w:sz w:val="24"/>
          <w:szCs w:val="24"/>
        </w:rPr>
        <w:t>research paper which addresses a complex question about one or more of the American political institutions</w:t>
      </w:r>
      <w:r w:rsidR="00A05EF2">
        <w:rPr>
          <w:sz w:val="24"/>
          <w:szCs w:val="24"/>
        </w:rPr>
        <w:t>, a paper</w:t>
      </w:r>
      <w:r w:rsidR="00C716ED">
        <w:rPr>
          <w:sz w:val="24"/>
          <w:szCs w:val="24"/>
        </w:rPr>
        <w:t xml:space="preserve"> which analyzes and evaluates</w:t>
      </w:r>
      <w:r w:rsidR="003E2E23">
        <w:rPr>
          <w:sz w:val="24"/>
          <w:szCs w:val="24"/>
        </w:rPr>
        <w:t xml:space="preserve"> both primary and secondary source material</w:t>
      </w:r>
      <w:r w:rsidR="002E772E">
        <w:rPr>
          <w:sz w:val="24"/>
          <w:szCs w:val="24"/>
        </w:rPr>
        <w:t xml:space="preserve"> to develop and defend its thesis.</w:t>
      </w:r>
      <w:r w:rsidR="003E2E23">
        <w:rPr>
          <w:sz w:val="24"/>
          <w:szCs w:val="24"/>
        </w:rPr>
        <w:t xml:space="preserve">  </w:t>
      </w:r>
    </w:p>
    <w:p w:rsidR="00896C1E" w:rsidRDefault="00896C1E">
      <w:pPr>
        <w:rPr>
          <w:sz w:val="24"/>
          <w:szCs w:val="24"/>
        </w:rPr>
      </w:pPr>
    </w:p>
    <w:p w:rsidR="00B975A5" w:rsidRPr="00B975A5" w:rsidRDefault="00B975A5">
      <w:pPr>
        <w:rPr>
          <w:b/>
          <w:sz w:val="24"/>
          <w:szCs w:val="24"/>
        </w:rPr>
      </w:pPr>
      <w:r w:rsidRPr="00B975A5">
        <w:rPr>
          <w:b/>
          <w:sz w:val="24"/>
          <w:szCs w:val="24"/>
        </w:rPr>
        <w:t>III.  Assignments and Grading</w:t>
      </w:r>
    </w:p>
    <w:p w:rsidR="00B975A5" w:rsidRDefault="00B975A5">
      <w:pPr>
        <w:rPr>
          <w:sz w:val="24"/>
          <w:szCs w:val="24"/>
        </w:rPr>
      </w:pPr>
    </w:p>
    <w:p w:rsidR="0060311F" w:rsidRDefault="00E95039">
      <w:pPr>
        <w:rPr>
          <w:sz w:val="24"/>
          <w:szCs w:val="24"/>
        </w:rPr>
      </w:pPr>
      <w:r>
        <w:rPr>
          <w:sz w:val="24"/>
          <w:szCs w:val="24"/>
        </w:rPr>
        <w:tab/>
        <w:t xml:space="preserve">Because this course </w:t>
      </w:r>
      <w:r w:rsidR="00A6628A">
        <w:rPr>
          <w:sz w:val="24"/>
          <w:szCs w:val="24"/>
        </w:rPr>
        <w:t xml:space="preserve">is based on </w:t>
      </w:r>
      <w:r w:rsidR="002F7034">
        <w:rPr>
          <w:sz w:val="24"/>
          <w:szCs w:val="24"/>
        </w:rPr>
        <w:t>Montpelier</w:t>
      </w:r>
      <w:r w:rsidR="00A6628A">
        <w:rPr>
          <w:sz w:val="24"/>
          <w:szCs w:val="24"/>
        </w:rPr>
        <w:t>’s</w:t>
      </w:r>
      <w:r w:rsidR="0060311F">
        <w:rPr>
          <w:sz w:val="24"/>
          <w:szCs w:val="24"/>
        </w:rPr>
        <w:t xml:space="preserve"> </w:t>
      </w:r>
      <w:r w:rsidR="00456B1B">
        <w:rPr>
          <w:sz w:val="24"/>
          <w:szCs w:val="24"/>
        </w:rPr>
        <w:t>module</w:t>
      </w:r>
      <w:r w:rsidR="00A6628A">
        <w:rPr>
          <w:sz w:val="24"/>
          <w:szCs w:val="24"/>
        </w:rPr>
        <w:t xml:space="preserve"> schedule</w:t>
      </w:r>
      <w:r w:rsidR="0060311F">
        <w:rPr>
          <w:sz w:val="24"/>
          <w:szCs w:val="24"/>
        </w:rPr>
        <w:t>,</w:t>
      </w:r>
      <w:r w:rsidR="00CD1806">
        <w:rPr>
          <w:sz w:val="24"/>
          <w:szCs w:val="24"/>
        </w:rPr>
        <w:t xml:space="preserve"> it is not </w:t>
      </w:r>
      <w:r>
        <w:rPr>
          <w:sz w:val="24"/>
          <w:szCs w:val="24"/>
        </w:rPr>
        <w:t>possible that</w:t>
      </w:r>
      <w:r w:rsidR="0060311F">
        <w:rPr>
          <w:sz w:val="24"/>
          <w:szCs w:val="24"/>
        </w:rPr>
        <w:t xml:space="preserve"> the</w:t>
      </w:r>
      <w:r w:rsidR="001C6087">
        <w:rPr>
          <w:sz w:val="24"/>
          <w:szCs w:val="24"/>
        </w:rPr>
        <w:t xml:space="preserve"> requirements</w:t>
      </w:r>
      <w:r w:rsidR="00CD1806">
        <w:rPr>
          <w:sz w:val="24"/>
          <w:szCs w:val="24"/>
        </w:rPr>
        <w:t xml:space="preserve"> for</w:t>
      </w:r>
      <w:r w:rsidR="0060311F">
        <w:rPr>
          <w:sz w:val="24"/>
          <w:szCs w:val="24"/>
        </w:rPr>
        <w:t xml:space="preserve"> this course</w:t>
      </w:r>
      <w:r>
        <w:rPr>
          <w:sz w:val="24"/>
          <w:szCs w:val="24"/>
        </w:rPr>
        <w:t xml:space="preserve"> </w:t>
      </w:r>
      <w:r w:rsidR="009A58DC">
        <w:rPr>
          <w:sz w:val="24"/>
          <w:szCs w:val="24"/>
        </w:rPr>
        <w:t>can</w:t>
      </w:r>
      <w:r w:rsidR="0060311F">
        <w:rPr>
          <w:sz w:val="24"/>
          <w:szCs w:val="24"/>
        </w:rPr>
        <w:t xml:space="preserve"> be </w:t>
      </w:r>
      <w:r w:rsidR="001C6087">
        <w:rPr>
          <w:sz w:val="24"/>
          <w:szCs w:val="24"/>
        </w:rPr>
        <w:t>completed</w:t>
      </w:r>
      <w:r w:rsidR="0060311F">
        <w:rPr>
          <w:sz w:val="24"/>
          <w:szCs w:val="24"/>
        </w:rPr>
        <w:t xml:space="preserve"> within the usual s</w:t>
      </w:r>
      <w:r w:rsidR="00A6628A">
        <w:rPr>
          <w:sz w:val="24"/>
          <w:szCs w:val="24"/>
        </w:rPr>
        <w:t xml:space="preserve">emester framework.  The individual </w:t>
      </w:r>
      <w:r w:rsidR="00456B1B">
        <w:rPr>
          <w:sz w:val="24"/>
          <w:szCs w:val="24"/>
        </w:rPr>
        <w:t>module</w:t>
      </w:r>
      <w:r w:rsidR="00A6628A">
        <w:rPr>
          <w:sz w:val="24"/>
          <w:szCs w:val="24"/>
        </w:rPr>
        <w:t xml:space="preserve">s are given over the course of </w:t>
      </w:r>
      <w:r w:rsidR="00A75DAB">
        <w:rPr>
          <w:sz w:val="24"/>
          <w:szCs w:val="24"/>
        </w:rPr>
        <w:t>the 2014</w:t>
      </w:r>
      <w:r w:rsidR="00EB7301">
        <w:rPr>
          <w:sz w:val="24"/>
          <w:szCs w:val="24"/>
        </w:rPr>
        <w:t xml:space="preserve"> calendar</w:t>
      </w:r>
      <w:r w:rsidR="0060311F">
        <w:rPr>
          <w:sz w:val="24"/>
          <w:szCs w:val="24"/>
        </w:rPr>
        <w:t xml:space="preserve"> year.  Exams and papers are due as described below, and extensions</w:t>
      </w:r>
      <w:r w:rsidR="001C6087">
        <w:rPr>
          <w:sz w:val="24"/>
          <w:szCs w:val="24"/>
        </w:rPr>
        <w:t xml:space="preserve"> on the</w:t>
      </w:r>
      <w:r w:rsidR="003C5E37">
        <w:rPr>
          <w:sz w:val="24"/>
          <w:szCs w:val="24"/>
        </w:rPr>
        <w:t>se</w:t>
      </w:r>
      <w:r w:rsidR="001C6087">
        <w:rPr>
          <w:sz w:val="24"/>
          <w:szCs w:val="24"/>
        </w:rPr>
        <w:t xml:space="preserve"> assignments</w:t>
      </w:r>
      <w:r w:rsidR="00A6628A">
        <w:rPr>
          <w:sz w:val="24"/>
          <w:szCs w:val="24"/>
        </w:rPr>
        <w:t xml:space="preserve"> </w:t>
      </w:r>
      <w:r w:rsidR="0060311F">
        <w:rPr>
          <w:sz w:val="24"/>
          <w:szCs w:val="24"/>
        </w:rPr>
        <w:t>will be granted only for exigent circumstances</w:t>
      </w:r>
      <w:r w:rsidR="00EB7301">
        <w:rPr>
          <w:sz w:val="24"/>
          <w:szCs w:val="24"/>
        </w:rPr>
        <w:t xml:space="preserve"> and with the approval of the instructor on record</w:t>
      </w:r>
      <w:r w:rsidR="0060311F">
        <w:rPr>
          <w:sz w:val="24"/>
          <w:szCs w:val="24"/>
        </w:rPr>
        <w:t>.</w:t>
      </w:r>
    </w:p>
    <w:p w:rsidR="003C5E37" w:rsidRDefault="003C5E37">
      <w:pPr>
        <w:rPr>
          <w:sz w:val="24"/>
          <w:szCs w:val="24"/>
        </w:rPr>
      </w:pPr>
    </w:p>
    <w:p w:rsidR="003C5E37" w:rsidRPr="003C5E37" w:rsidRDefault="003C5E37">
      <w:pPr>
        <w:rPr>
          <w:b/>
          <w:sz w:val="24"/>
          <w:szCs w:val="24"/>
        </w:rPr>
      </w:pPr>
      <w:r>
        <w:rPr>
          <w:sz w:val="24"/>
          <w:szCs w:val="24"/>
        </w:rPr>
        <w:tab/>
      </w:r>
      <w:r w:rsidR="002F7034">
        <w:rPr>
          <w:b/>
          <w:sz w:val="24"/>
          <w:szCs w:val="24"/>
        </w:rPr>
        <w:t xml:space="preserve">A. </w:t>
      </w:r>
      <w:r w:rsidR="00E95039">
        <w:rPr>
          <w:b/>
          <w:sz w:val="24"/>
          <w:szCs w:val="24"/>
        </w:rPr>
        <w:t>Online Course,</w:t>
      </w:r>
      <w:r>
        <w:rPr>
          <w:b/>
          <w:sz w:val="24"/>
          <w:szCs w:val="24"/>
        </w:rPr>
        <w:t xml:space="preserve"> </w:t>
      </w:r>
      <w:r w:rsidR="00CD1806">
        <w:rPr>
          <w:b/>
          <w:sz w:val="24"/>
          <w:szCs w:val="24"/>
        </w:rPr>
        <w:t xml:space="preserve">Montpelier </w:t>
      </w:r>
      <w:r w:rsidR="00456B1B">
        <w:rPr>
          <w:b/>
          <w:sz w:val="24"/>
          <w:szCs w:val="24"/>
        </w:rPr>
        <w:t>Module</w:t>
      </w:r>
      <w:r w:rsidR="00CD1806">
        <w:rPr>
          <w:b/>
          <w:sz w:val="24"/>
          <w:szCs w:val="24"/>
        </w:rPr>
        <w:t xml:space="preserve">s, </w:t>
      </w:r>
      <w:r>
        <w:rPr>
          <w:b/>
          <w:sz w:val="24"/>
          <w:szCs w:val="24"/>
        </w:rPr>
        <w:t>and Exams</w:t>
      </w:r>
    </w:p>
    <w:p w:rsidR="0060311F" w:rsidRDefault="0060311F">
      <w:pPr>
        <w:rPr>
          <w:sz w:val="24"/>
          <w:szCs w:val="24"/>
        </w:rPr>
      </w:pPr>
    </w:p>
    <w:p w:rsidR="00B975A5" w:rsidRDefault="00AE593D">
      <w:pPr>
        <w:rPr>
          <w:sz w:val="24"/>
          <w:szCs w:val="24"/>
        </w:rPr>
      </w:pPr>
      <w:r>
        <w:rPr>
          <w:sz w:val="24"/>
          <w:szCs w:val="24"/>
        </w:rPr>
        <w:tab/>
        <w:t xml:space="preserve">The student is </w:t>
      </w:r>
      <w:r w:rsidR="00DC245B">
        <w:rPr>
          <w:sz w:val="24"/>
          <w:szCs w:val="24"/>
        </w:rPr>
        <w:t>required</w:t>
      </w:r>
      <w:r>
        <w:rPr>
          <w:sz w:val="24"/>
          <w:szCs w:val="24"/>
        </w:rPr>
        <w:t xml:space="preserve"> to</w:t>
      </w:r>
      <w:r w:rsidR="00A66E28">
        <w:rPr>
          <w:sz w:val="24"/>
          <w:szCs w:val="24"/>
        </w:rPr>
        <w:t xml:space="preserve"> </w:t>
      </w:r>
      <w:r w:rsidR="00A6628A">
        <w:rPr>
          <w:sz w:val="24"/>
          <w:szCs w:val="24"/>
        </w:rPr>
        <w:t xml:space="preserve">complete the Constitutional Foundations online course before the first Montpelier </w:t>
      </w:r>
      <w:r w:rsidR="00456B1B">
        <w:rPr>
          <w:sz w:val="24"/>
          <w:szCs w:val="24"/>
        </w:rPr>
        <w:t>module</w:t>
      </w:r>
      <w:r w:rsidR="00A6628A">
        <w:rPr>
          <w:sz w:val="24"/>
          <w:szCs w:val="24"/>
        </w:rPr>
        <w:t xml:space="preserve">, which can be found at: </w:t>
      </w:r>
      <w:hyperlink r:id="rId8" w:history="1">
        <w:r w:rsidR="00A6628A" w:rsidRPr="00D045CA">
          <w:rPr>
            <w:rStyle w:val="Hyperlink"/>
            <w:sz w:val="24"/>
            <w:szCs w:val="24"/>
          </w:rPr>
          <w:t>http://learn.montpelier.org/courses_and_exercises</w:t>
        </w:r>
      </w:hyperlink>
      <w:r w:rsidR="00A6628A" w:rsidRPr="00D045CA">
        <w:rPr>
          <w:sz w:val="24"/>
          <w:szCs w:val="24"/>
        </w:rPr>
        <w:t>.  The student must then</w:t>
      </w:r>
      <w:r w:rsidR="00A6628A">
        <w:t xml:space="preserve"> </w:t>
      </w:r>
      <w:r w:rsidR="00A66E28">
        <w:rPr>
          <w:sz w:val="24"/>
          <w:szCs w:val="24"/>
        </w:rPr>
        <w:t>actively</w:t>
      </w:r>
      <w:r>
        <w:rPr>
          <w:sz w:val="24"/>
          <w:szCs w:val="24"/>
        </w:rPr>
        <w:t xml:space="preserve"> partic</w:t>
      </w:r>
      <w:r w:rsidR="00E95039">
        <w:rPr>
          <w:sz w:val="24"/>
          <w:szCs w:val="24"/>
        </w:rPr>
        <w:t>ipate in each of the</w:t>
      </w:r>
      <w:r w:rsidR="00CD1806">
        <w:rPr>
          <w:sz w:val="24"/>
          <w:szCs w:val="24"/>
        </w:rPr>
        <w:t xml:space="preserve"> three</w:t>
      </w:r>
      <w:r w:rsidR="00E95039">
        <w:rPr>
          <w:sz w:val="24"/>
          <w:szCs w:val="24"/>
        </w:rPr>
        <w:t xml:space="preserve"> </w:t>
      </w:r>
      <w:r w:rsidR="002F7034">
        <w:rPr>
          <w:sz w:val="24"/>
          <w:szCs w:val="24"/>
        </w:rPr>
        <w:t>Montpelier</w:t>
      </w:r>
      <w:r>
        <w:rPr>
          <w:sz w:val="24"/>
          <w:szCs w:val="24"/>
        </w:rPr>
        <w:t xml:space="preserve"> </w:t>
      </w:r>
      <w:r w:rsidR="00456B1B">
        <w:rPr>
          <w:sz w:val="24"/>
          <w:szCs w:val="24"/>
        </w:rPr>
        <w:t>module</w:t>
      </w:r>
      <w:r>
        <w:rPr>
          <w:sz w:val="24"/>
          <w:szCs w:val="24"/>
        </w:rPr>
        <w:t xml:space="preserve">s.  </w:t>
      </w:r>
      <w:r w:rsidR="00E95039">
        <w:rPr>
          <w:sz w:val="24"/>
          <w:szCs w:val="24"/>
        </w:rPr>
        <w:t>Upon completion of e</w:t>
      </w:r>
      <w:r>
        <w:rPr>
          <w:sz w:val="24"/>
          <w:szCs w:val="24"/>
        </w:rPr>
        <w:t xml:space="preserve">ach </w:t>
      </w:r>
      <w:r w:rsidR="0093452A">
        <w:rPr>
          <w:sz w:val="24"/>
          <w:szCs w:val="24"/>
        </w:rPr>
        <w:t>of the three courses</w:t>
      </w:r>
      <w:r w:rsidR="00E95039">
        <w:rPr>
          <w:sz w:val="24"/>
          <w:szCs w:val="24"/>
        </w:rPr>
        <w:t>,</w:t>
      </w:r>
      <w:r w:rsidR="0093452A">
        <w:rPr>
          <w:sz w:val="24"/>
          <w:szCs w:val="24"/>
        </w:rPr>
        <w:t xml:space="preserve"> the student will take an open-book exam from home and send</w:t>
      </w:r>
      <w:r w:rsidR="002B0B6D">
        <w:rPr>
          <w:sz w:val="24"/>
          <w:szCs w:val="24"/>
        </w:rPr>
        <w:t xml:space="preserve"> the answers</w:t>
      </w:r>
      <w:r w:rsidR="0093452A">
        <w:rPr>
          <w:sz w:val="24"/>
          <w:szCs w:val="24"/>
        </w:rPr>
        <w:t xml:space="preserve"> by email to the instructor on record.  The </w:t>
      </w:r>
      <w:r w:rsidR="002B0B6D">
        <w:rPr>
          <w:sz w:val="24"/>
          <w:szCs w:val="24"/>
        </w:rPr>
        <w:t xml:space="preserve">completed </w:t>
      </w:r>
      <w:r w:rsidR="0093452A">
        <w:rPr>
          <w:sz w:val="24"/>
          <w:szCs w:val="24"/>
        </w:rPr>
        <w:t>exam will be due 2 w</w:t>
      </w:r>
      <w:r w:rsidR="002B0B6D">
        <w:rPr>
          <w:sz w:val="24"/>
          <w:szCs w:val="24"/>
        </w:rPr>
        <w:t>eeks after the completion of each</w:t>
      </w:r>
      <w:r w:rsidR="0093452A">
        <w:rPr>
          <w:sz w:val="24"/>
          <w:szCs w:val="24"/>
        </w:rPr>
        <w:t xml:space="preserve"> course.</w:t>
      </w:r>
      <w:r>
        <w:rPr>
          <w:sz w:val="24"/>
          <w:szCs w:val="24"/>
        </w:rPr>
        <w:t xml:space="preserve">  Each exam will be </w:t>
      </w:r>
      <w:r w:rsidR="0060311F">
        <w:rPr>
          <w:sz w:val="24"/>
          <w:szCs w:val="24"/>
        </w:rPr>
        <w:t>worth 1</w:t>
      </w:r>
      <w:r w:rsidR="00103DB8">
        <w:rPr>
          <w:sz w:val="24"/>
          <w:szCs w:val="24"/>
        </w:rPr>
        <w:t>0</w:t>
      </w:r>
      <w:r w:rsidR="002B589E">
        <w:rPr>
          <w:sz w:val="24"/>
          <w:szCs w:val="24"/>
        </w:rPr>
        <w:t>% of the final</w:t>
      </w:r>
      <w:r>
        <w:rPr>
          <w:sz w:val="24"/>
          <w:szCs w:val="24"/>
        </w:rPr>
        <w:t xml:space="preserve"> grade (in other words, the three exams will constitute</w:t>
      </w:r>
      <w:r w:rsidR="0060311F">
        <w:rPr>
          <w:sz w:val="24"/>
          <w:szCs w:val="24"/>
        </w:rPr>
        <w:t xml:space="preserve"> </w:t>
      </w:r>
      <w:r w:rsidR="00103DB8">
        <w:rPr>
          <w:sz w:val="24"/>
          <w:szCs w:val="24"/>
        </w:rPr>
        <w:t>30</w:t>
      </w:r>
      <w:r w:rsidR="002B589E">
        <w:rPr>
          <w:sz w:val="24"/>
          <w:szCs w:val="24"/>
        </w:rPr>
        <w:t>% of the overall</w:t>
      </w:r>
      <w:r>
        <w:rPr>
          <w:sz w:val="24"/>
          <w:szCs w:val="24"/>
        </w:rPr>
        <w:t xml:space="preserve"> grade).</w:t>
      </w:r>
      <w:r w:rsidR="00704A0C">
        <w:rPr>
          <w:sz w:val="24"/>
          <w:szCs w:val="24"/>
        </w:rPr>
        <w:t xml:space="preserve"> </w:t>
      </w:r>
    </w:p>
    <w:p w:rsidR="0060311F" w:rsidRDefault="0060311F">
      <w:pPr>
        <w:rPr>
          <w:sz w:val="24"/>
          <w:szCs w:val="24"/>
        </w:rPr>
      </w:pPr>
    </w:p>
    <w:p w:rsidR="003C5E37" w:rsidRPr="003C5E37" w:rsidRDefault="003C5E37">
      <w:pPr>
        <w:rPr>
          <w:b/>
          <w:sz w:val="24"/>
          <w:szCs w:val="24"/>
        </w:rPr>
      </w:pPr>
      <w:r>
        <w:rPr>
          <w:sz w:val="24"/>
          <w:szCs w:val="24"/>
        </w:rPr>
        <w:tab/>
      </w:r>
      <w:r>
        <w:rPr>
          <w:b/>
          <w:sz w:val="24"/>
          <w:szCs w:val="24"/>
        </w:rPr>
        <w:t>B. Final Paper</w:t>
      </w:r>
    </w:p>
    <w:p w:rsidR="003C5E37" w:rsidRDefault="003C5E37">
      <w:pPr>
        <w:rPr>
          <w:sz w:val="24"/>
          <w:szCs w:val="24"/>
        </w:rPr>
      </w:pPr>
    </w:p>
    <w:p w:rsidR="0060311F" w:rsidRDefault="0060311F">
      <w:pPr>
        <w:rPr>
          <w:sz w:val="24"/>
          <w:szCs w:val="24"/>
        </w:rPr>
      </w:pPr>
      <w:r>
        <w:rPr>
          <w:sz w:val="24"/>
          <w:szCs w:val="24"/>
        </w:rPr>
        <w:tab/>
        <w:t>After completing</w:t>
      </w:r>
      <w:r w:rsidR="006B2946">
        <w:rPr>
          <w:sz w:val="24"/>
          <w:szCs w:val="24"/>
        </w:rPr>
        <w:t xml:space="preserve"> the </w:t>
      </w:r>
      <w:r w:rsidR="00456B1B">
        <w:rPr>
          <w:sz w:val="24"/>
          <w:szCs w:val="24"/>
        </w:rPr>
        <w:t>module</w:t>
      </w:r>
      <w:r w:rsidR="00F33043">
        <w:rPr>
          <w:sz w:val="24"/>
          <w:szCs w:val="24"/>
        </w:rPr>
        <w:t xml:space="preserve"> participation requirements</w:t>
      </w:r>
      <w:r>
        <w:rPr>
          <w:sz w:val="24"/>
          <w:szCs w:val="24"/>
        </w:rPr>
        <w:t>, the student will write a</w:t>
      </w:r>
      <w:r w:rsidR="004969AB">
        <w:rPr>
          <w:sz w:val="24"/>
          <w:szCs w:val="24"/>
        </w:rPr>
        <w:t xml:space="preserve"> scholarly</w:t>
      </w:r>
      <w:r w:rsidR="00424C56">
        <w:rPr>
          <w:sz w:val="24"/>
          <w:szCs w:val="24"/>
        </w:rPr>
        <w:t xml:space="preserve"> </w:t>
      </w:r>
      <w:r w:rsidR="0013349A">
        <w:rPr>
          <w:sz w:val="24"/>
          <w:szCs w:val="24"/>
        </w:rPr>
        <w:t>20</w:t>
      </w:r>
      <w:r w:rsidR="00F33043">
        <w:rPr>
          <w:sz w:val="24"/>
          <w:szCs w:val="24"/>
        </w:rPr>
        <w:t>-</w:t>
      </w:r>
      <w:r>
        <w:rPr>
          <w:sz w:val="24"/>
          <w:szCs w:val="24"/>
        </w:rPr>
        <w:t>page</w:t>
      </w:r>
      <w:r w:rsidR="00E009D2">
        <w:rPr>
          <w:sz w:val="24"/>
          <w:szCs w:val="24"/>
        </w:rPr>
        <w:t xml:space="preserve"> research</w:t>
      </w:r>
      <w:r>
        <w:rPr>
          <w:sz w:val="24"/>
          <w:szCs w:val="24"/>
        </w:rPr>
        <w:t xml:space="preserve"> paper on a topic approved by the instructor on record.  The instructor will provide the student with basic guidelines that delineate what a good essay should look like</w:t>
      </w:r>
      <w:r w:rsidR="003C5E37">
        <w:rPr>
          <w:sz w:val="24"/>
          <w:szCs w:val="24"/>
        </w:rPr>
        <w:t>, as well as suggested paper topics</w:t>
      </w:r>
      <w:r w:rsidR="00F33043">
        <w:rPr>
          <w:sz w:val="24"/>
          <w:szCs w:val="24"/>
        </w:rPr>
        <w:t>, b</w:t>
      </w:r>
      <w:r w:rsidR="003C5E37">
        <w:rPr>
          <w:sz w:val="24"/>
          <w:szCs w:val="24"/>
        </w:rPr>
        <w:t>ut</w:t>
      </w:r>
      <w:r w:rsidR="00E05EDD">
        <w:rPr>
          <w:sz w:val="24"/>
          <w:szCs w:val="24"/>
        </w:rPr>
        <w:t xml:space="preserve"> students are encouraged to write on</w:t>
      </w:r>
      <w:r w:rsidR="002C204E">
        <w:rPr>
          <w:sz w:val="24"/>
          <w:szCs w:val="24"/>
        </w:rPr>
        <w:t xml:space="preserve"> a</w:t>
      </w:r>
      <w:r w:rsidR="00E009D2">
        <w:rPr>
          <w:sz w:val="24"/>
          <w:szCs w:val="24"/>
        </w:rPr>
        <w:t xml:space="preserve"> constitutional</w:t>
      </w:r>
      <w:r w:rsidR="002C204E">
        <w:rPr>
          <w:sz w:val="24"/>
          <w:szCs w:val="24"/>
        </w:rPr>
        <w:t xml:space="preserve"> topic</w:t>
      </w:r>
      <w:r w:rsidR="003C5E37">
        <w:rPr>
          <w:sz w:val="24"/>
          <w:szCs w:val="24"/>
        </w:rPr>
        <w:t xml:space="preserve"> of individual interest</w:t>
      </w:r>
      <w:r w:rsidR="00E05EDD">
        <w:rPr>
          <w:sz w:val="24"/>
          <w:szCs w:val="24"/>
        </w:rPr>
        <w:t>.  Original paper topics must receive prior approval, but they</w:t>
      </w:r>
      <w:r w:rsidR="003C5E37">
        <w:rPr>
          <w:sz w:val="24"/>
          <w:szCs w:val="24"/>
        </w:rPr>
        <w:t xml:space="preserve"> are cheerfully accepted.</w:t>
      </w:r>
      <w:r>
        <w:rPr>
          <w:sz w:val="24"/>
          <w:szCs w:val="24"/>
        </w:rPr>
        <w:t xml:space="preserve"> </w:t>
      </w:r>
      <w:r w:rsidR="003C5E37">
        <w:rPr>
          <w:sz w:val="24"/>
          <w:szCs w:val="24"/>
        </w:rPr>
        <w:t xml:space="preserve"> </w:t>
      </w:r>
      <w:r>
        <w:rPr>
          <w:sz w:val="24"/>
          <w:szCs w:val="24"/>
        </w:rPr>
        <w:t>The</w:t>
      </w:r>
      <w:r w:rsidR="00DB70F9">
        <w:rPr>
          <w:sz w:val="24"/>
          <w:szCs w:val="24"/>
        </w:rPr>
        <w:t xml:space="preserve"> term</w:t>
      </w:r>
      <w:r>
        <w:rPr>
          <w:sz w:val="24"/>
          <w:szCs w:val="24"/>
        </w:rPr>
        <w:t xml:space="preserve"> paper is due four weeks after the completion of the</w:t>
      </w:r>
      <w:r w:rsidR="006B2946">
        <w:rPr>
          <w:sz w:val="24"/>
          <w:szCs w:val="24"/>
        </w:rPr>
        <w:t xml:space="preserve"> third course</w:t>
      </w:r>
      <w:r>
        <w:rPr>
          <w:sz w:val="24"/>
          <w:szCs w:val="24"/>
        </w:rPr>
        <w:t xml:space="preserve">.  The essay is worth </w:t>
      </w:r>
      <w:r w:rsidR="00103DB8">
        <w:rPr>
          <w:sz w:val="24"/>
          <w:szCs w:val="24"/>
        </w:rPr>
        <w:t>70</w:t>
      </w:r>
      <w:r>
        <w:rPr>
          <w:sz w:val="24"/>
          <w:szCs w:val="24"/>
        </w:rPr>
        <w:t>% of the</w:t>
      </w:r>
      <w:r w:rsidR="002B589E">
        <w:rPr>
          <w:sz w:val="24"/>
          <w:szCs w:val="24"/>
        </w:rPr>
        <w:t xml:space="preserve"> final</w:t>
      </w:r>
      <w:r>
        <w:rPr>
          <w:sz w:val="24"/>
          <w:szCs w:val="24"/>
        </w:rPr>
        <w:t xml:space="preserve"> grade.</w:t>
      </w:r>
      <w:r w:rsidR="002F7034">
        <w:rPr>
          <w:sz w:val="24"/>
          <w:szCs w:val="24"/>
        </w:rPr>
        <w:t xml:space="preserve"> </w:t>
      </w:r>
    </w:p>
    <w:p w:rsidR="00AE593D" w:rsidRDefault="00AE593D">
      <w:pPr>
        <w:rPr>
          <w:sz w:val="24"/>
          <w:szCs w:val="24"/>
        </w:rPr>
      </w:pPr>
    </w:p>
    <w:p w:rsidR="00E05EDD" w:rsidRPr="00BF5A89" w:rsidRDefault="00E05EDD">
      <w:pPr>
        <w:rPr>
          <w:b/>
          <w:sz w:val="24"/>
          <w:szCs w:val="24"/>
          <w:u w:val="single"/>
        </w:rPr>
      </w:pPr>
      <w:r>
        <w:rPr>
          <w:sz w:val="24"/>
          <w:szCs w:val="24"/>
        </w:rPr>
        <w:tab/>
      </w:r>
      <w:r>
        <w:rPr>
          <w:b/>
          <w:sz w:val="24"/>
          <w:szCs w:val="24"/>
          <w:u w:val="single"/>
        </w:rPr>
        <w:t>A Few E</w:t>
      </w:r>
      <w:r w:rsidR="00A40FA1">
        <w:rPr>
          <w:b/>
          <w:sz w:val="24"/>
          <w:szCs w:val="24"/>
          <w:u w:val="single"/>
        </w:rPr>
        <w:t>xamples of Essay Topics</w:t>
      </w:r>
      <w:r>
        <w:rPr>
          <w:b/>
          <w:sz w:val="24"/>
          <w:szCs w:val="24"/>
          <w:u w:val="single"/>
        </w:rPr>
        <w:t>:</w:t>
      </w:r>
    </w:p>
    <w:p w:rsidR="00AE593D" w:rsidRDefault="00AE593D">
      <w:pPr>
        <w:rPr>
          <w:sz w:val="24"/>
          <w:szCs w:val="24"/>
        </w:rPr>
      </w:pPr>
    </w:p>
    <w:p w:rsidR="00E05EDD" w:rsidRDefault="002C204E">
      <w:pPr>
        <w:rPr>
          <w:sz w:val="24"/>
          <w:szCs w:val="24"/>
        </w:rPr>
      </w:pPr>
      <w:r>
        <w:rPr>
          <w:sz w:val="24"/>
          <w:szCs w:val="24"/>
        </w:rPr>
        <w:t>Enlightenment philosophers such as Locke and Montesquieu had opined that the federative power (the authority over foreign affairs) was best exercised by the executive.  How did the Framers of the American Constitution differ from them and what reasons did they give</w:t>
      </w:r>
      <w:r w:rsidR="00C716ED">
        <w:rPr>
          <w:sz w:val="24"/>
          <w:szCs w:val="24"/>
        </w:rPr>
        <w:t xml:space="preserve"> for this departure</w:t>
      </w:r>
      <w:r>
        <w:rPr>
          <w:sz w:val="24"/>
          <w:szCs w:val="24"/>
        </w:rPr>
        <w:t>?  Is the federative power exercised today as it was envisioned by the Fram</w:t>
      </w:r>
      <w:r w:rsidR="00C716ED">
        <w:rPr>
          <w:sz w:val="24"/>
          <w:szCs w:val="24"/>
        </w:rPr>
        <w:t>ers?  Why or why not?  How is</w:t>
      </w:r>
      <w:r>
        <w:rPr>
          <w:sz w:val="24"/>
          <w:szCs w:val="24"/>
        </w:rPr>
        <w:t xml:space="preserve"> the federative power</w:t>
      </w:r>
      <w:r w:rsidR="00C716ED">
        <w:rPr>
          <w:sz w:val="24"/>
          <w:szCs w:val="24"/>
        </w:rPr>
        <w:t xml:space="preserve"> </w:t>
      </w:r>
      <w:r>
        <w:rPr>
          <w:sz w:val="24"/>
          <w:szCs w:val="24"/>
        </w:rPr>
        <w:t>most safely, wisely, or efficiently exercised?</w:t>
      </w:r>
    </w:p>
    <w:p w:rsidR="002C204E" w:rsidRDefault="002C204E">
      <w:pPr>
        <w:rPr>
          <w:sz w:val="24"/>
          <w:szCs w:val="24"/>
        </w:rPr>
      </w:pPr>
    </w:p>
    <w:p w:rsidR="002C204E" w:rsidRDefault="002C204E">
      <w:pPr>
        <w:rPr>
          <w:sz w:val="24"/>
          <w:szCs w:val="24"/>
        </w:rPr>
      </w:pPr>
      <w:r>
        <w:rPr>
          <w:sz w:val="24"/>
          <w:szCs w:val="24"/>
        </w:rPr>
        <w:t>The American separation of powers allows for a “divided government” (wherein the president represents a different party from one or both branches of the legislat</w:t>
      </w:r>
      <w:r w:rsidR="00C716ED">
        <w:rPr>
          <w:sz w:val="24"/>
          <w:szCs w:val="24"/>
        </w:rPr>
        <w:t>ure).  What are the advantages and</w:t>
      </w:r>
      <w:r>
        <w:rPr>
          <w:sz w:val="24"/>
          <w:szCs w:val="24"/>
        </w:rPr>
        <w:t xml:space="preserve"> disadvantages of this system?  </w:t>
      </w:r>
      <w:r w:rsidR="004B04DB">
        <w:rPr>
          <w:sz w:val="24"/>
          <w:szCs w:val="24"/>
        </w:rPr>
        <w:t>Would a parliamentary system of government be better?  Why or why not?</w:t>
      </w:r>
    </w:p>
    <w:p w:rsidR="004B04DB" w:rsidRDefault="004B04DB">
      <w:pPr>
        <w:rPr>
          <w:sz w:val="24"/>
          <w:szCs w:val="24"/>
        </w:rPr>
      </w:pPr>
    </w:p>
    <w:p w:rsidR="004B04DB" w:rsidRDefault="004B04DB">
      <w:pPr>
        <w:rPr>
          <w:sz w:val="24"/>
          <w:szCs w:val="24"/>
        </w:rPr>
      </w:pPr>
      <w:r>
        <w:rPr>
          <w:sz w:val="24"/>
          <w:szCs w:val="24"/>
        </w:rPr>
        <w:t>Are the three branches of government coequal?  Were they meant to be equal by the Constitution’s Framers?  How have their respective powers been augmented or diminished over this nation’s history?  How has this change in the individual branches altered the way that politics is “done” in America?</w:t>
      </w:r>
    </w:p>
    <w:p w:rsidR="00C716ED" w:rsidRDefault="00C716ED" w:rsidP="00C716ED">
      <w:pPr>
        <w:rPr>
          <w:sz w:val="24"/>
          <w:szCs w:val="24"/>
        </w:rPr>
      </w:pPr>
    </w:p>
    <w:p w:rsidR="00C716ED" w:rsidRPr="00B975A5" w:rsidRDefault="00C716ED" w:rsidP="00C716ED">
      <w:pPr>
        <w:rPr>
          <w:b/>
          <w:sz w:val="24"/>
          <w:szCs w:val="24"/>
        </w:rPr>
      </w:pPr>
      <w:r w:rsidRPr="00B975A5">
        <w:rPr>
          <w:b/>
          <w:sz w:val="24"/>
          <w:szCs w:val="24"/>
        </w:rPr>
        <w:t>I</w:t>
      </w:r>
      <w:r>
        <w:rPr>
          <w:b/>
          <w:sz w:val="24"/>
          <w:szCs w:val="24"/>
        </w:rPr>
        <w:t>V</w:t>
      </w:r>
      <w:r w:rsidRPr="00B975A5">
        <w:rPr>
          <w:b/>
          <w:sz w:val="24"/>
          <w:szCs w:val="24"/>
        </w:rPr>
        <w:t>. Texts</w:t>
      </w:r>
    </w:p>
    <w:p w:rsidR="00C716ED" w:rsidRDefault="00C716ED" w:rsidP="00C716ED">
      <w:pPr>
        <w:rPr>
          <w:sz w:val="24"/>
          <w:szCs w:val="24"/>
        </w:rPr>
      </w:pPr>
    </w:p>
    <w:p w:rsidR="00C716ED" w:rsidRDefault="00C716ED" w:rsidP="00C716ED">
      <w:pPr>
        <w:rPr>
          <w:sz w:val="24"/>
          <w:szCs w:val="24"/>
        </w:rPr>
      </w:pPr>
      <w:r>
        <w:rPr>
          <w:sz w:val="24"/>
          <w:szCs w:val="24"/>
        </w:rPr>
        <w:tab/>
        <w:t>The online prerequisite for the Institutions Course imbeds its own text within the website, as well as providing primary source documents, video, and interactive activities.  The bulk of the reading material, however, will</w:t>
      </w:r>
      <w:r w:rsidR="00C30930">
        <w:rPr>
          <w:sz w:val="24"/>
          <w:szCs w:val="24"/>
        </w:rPr>
        <w:t xml:space="preserve"> be contained in reading packets to</w:t>
      </w:r>
      <w:r>
        <w:rPr>
          <w:sz w:val="24"/>
          <w:szCs w:val="24"/>
        </w:rPr>
        <w:t xml:space="preserve"> be read in preparation for the on-site </w:t>
      </w:r>
      <w:r w:rsidR="00456B1B">
        <w:rPr>
          <w:sz w:val="24"/>
          <w:szCs w:val="24"/>
        </w:rPr>
        <w:t>module</w:t>
      </w:r>
      <w:r>
        <w:rPr>
          <w:sz w:val="24"/>
          <w:szCs w:val="24"/>
        </w:rPr>
        <w:t xml:space="preserve">s.  Each Montpelier </w:t>
      </w:r>
      <w:r w:rsidR="00456B1B">
        <w:rPr>
          <w:sz w:val="24"/>
          <w:szCs w:val="24"/>
        </w:rPr>
        <w:t>module</w:t>
      </w:r>
      <w:r>
        <w:rPr>
          <w:sz w:val="24"/>
          <w:szCs w:val="24"/>
        </w:rPr>
        <w:t xml:space="preserve"> will provide a separate reading packet, which will be composed chiefly of primary documents, and which will be compiled by the instructor(s) leading that </w:t>
      </w:r>
      <w:r w:rsidR="00456B1B">
        <w:rPr>
          <w:sz w:val="24"/>
          <w:szCs w:val="24"/>
        </w:rPr>
        <w:t>module</w:t>
      </w:r>
      <w:r w:rsidR="00424C56">
        <w:rPr>
          <w:sz w:val="24"/>
          <w:szCs w:val="24"/>
        </w:rPr>
        <w:t xml:space="preserve"> and distributed to the participants three weeks prior to each </w:t>
      </w:r>
      <w:r w:rsidR="00456B1B">
        <w:rPr>
          <w:sz w:val="24"/>
          <w:szCs w:val="24"/>
        </w:rPr>
        <w:t>module</w:t>
      </w:r>
      <w:r>
        <w:rPr>
          <w:sz w:val="24"/>
          <w:szCs w:val="24"/>
        </w:rPr>
        <w:t>.  Below are representative examples of documents that would be required for the course:</w:t>
      </w:r>
    </w:p>
    <w:p w:rsidR="00C716ED" w:rsidRDefault="00C716ED" w:rsidP="00C716ED">
      <w:pPr>
        <w:rPr>
          <w:sz w:val="24"/>
          <w:szCs w:val="24"/>
        </w:rPr>
      </w:pPr>
    </w:p>
    <w:p w:rsidR="00C716ED" w:rsidRDefault="00C716ED" w:rsidP="00C716ED">
      <w:pPr>
        <w:pStyle w:val="ListParagraph"/>
        <w:numPr>
          <w:ilvl w:val="0"/>
          <w:numId w:val="1"/>
        </w:numPr>
        <w:rPr>
          <w:sz w:val="24"/>
          <w:szCs w:val="24"/>
        </w:rPr>
      </w:pPr>
      <w:r>
        <w:rPr>
          <w:sz w:val="24"/>
          <w:szCs w:val="24"/>
        </w:rPr>
        <w:t>The Declaration of Independence</w:t>
      </w:r>
    </w:p>
    <w:p w:rsidR="00C716ED" w:rsidRDefault="00C716ED" w:rsidP="00C716ED">
      <w:pPr>
        <w:pStyle w:val="ListParagraph"/>
        <w:numPr>
          <w:ilvl w:val="0"/>
          <w:numId w:val="1"/>
        </w:numPr>
        <w:rPr>
          <w:sz w:val="24"/>
          <w:szCs w:val="24"/>
        </w:rPr>
      </w:pPr>
      <w:r>
        <w:rPr>
          <w:sz w:val="24"/>
          <w:szCs w:val="24"/>
        </w:rPr>
        <w:t>The Articles of Confederation</w:t>
      </w:r>
    </w:p>
    <w:p w:rsidR="00C716ED" w:rsidRDefault="00C716ED" w:rsidP="00C716ED">
      <w:pPr>
        <w:pStyle w:val="ListParagraph"/>
        <w:numPr>
          <w:ilvl w:val="0"/>
          <w:numId w:val="1"/>
        </w:numPr>
        <w:rPr>
          <w:sz w:val="24"/>
          <w:szCs w:val="24"/>
        </w:rPr>
      </w:pPr>
      <w:r>
        <w:rPr>
          <w:sz w:val="24"/>
          <w:szCs w:val="24"/>
        </w:rPr>
        <w:t>The Constitution of the United States</w:t>
      </w:r>
    </w:p>
    <w:p w:rsidR="00C716ED" w:rsidRDefault="00C716ED" w:rsidP="00C716ED">
      <w:pPr>
        <w:pStyle w:val="ListParagraph"/>
        <w:numPr>
          <w:ilvl w:val="0"/>
          <w:numId w:val="1"/>
        </w:numPr>
        <w:rPr>
          <w:sz w:val="24"/>
          <w:szCs w:val="24"/>
        </w:rPr>
      </w:pPr>
      <w:r>
        <w:rPr>
          <w:sz w:val="24"/>
          <w:szCs w:val="24"/>
        </w:rPr>
        <w:t>Passages from political philosophers and jurists influential to the American Founding (Locke, Montesquieu, Blackstone, etc.)</w:t>
      </w:r>
    </w:p>
    <w:p w:rsidR="00C716ED" w:rsidRDefault="00C716ED" w:rsidP="00C716ED">
      <w:pPr>
        <w:pStyle w:val="ListParagraph"/>
        <w:numPr>
          <w:ilvl w:val="0"/>
          <w:numId w:val="1"/>
        </w:numPr>
        <w:rPr>
          <w:sz w:val="24"/>
          <w:szCs w:val="24"/>
        </w:rPr>
      </w:pPr>
      <w:r>
        <w:rPr>
          <w:sz w:val="24"/>
          <w:szCs w:val="24"/>
        </w:rPr>
        <w:t>Selections from the notes of the debates during the Constitutional Convention, the ratifying conventions, or sessions of Congress</w:t>
      </w:r>
    </w:p>
    <w:p w:rsidR="00C716ED" w:rsidRDefault="00C716ED" w:rsidP="00C716ED">
      <w:pPr>
        <w:pStyle w:val="ListParagraph"/>
        <w:numPr>
          <w:ilvl w:val="0"/>
          <w:numId w:val="1"/>
        </w:numPr>
        <w:rPr>
          <w:sz w:val="24"/>
          <w:szCs w:val="24"/>
        </w:rPr>
      </w:pPr>
      <w:r>
        <w:rPr>
          <w:sz w:val="24"/>
          <w:szCs w:val="24"/>
        </w:rPr>
        <w:t xml:space="preserve">Selected essays from </w:t>
      </w:r>
      <w:r>
        <w:rPr>
          <w:i/>
          <w:sz w:val="24"/>
          <w:szCs w:val="24"/>
        </w:rPr>
        <w:t>The</w:t>
      </w:r>
      <w:r>
        <w:rPr>
          <w:sz w:val="24"/>
          <w:szCs w:val="24"/>
        </w:rPr>
        <w:t xml:space="preserve"> </w:t>
      </w:r>
      <w:r>
        <w:rPr>
          <w:i/>
          <w:sz w:val="24"/>
          <w:szCs w:val="24"/>
        </w:rPr>
        <w:t xml:space="preserve">Federalist </w:t>
      </w:r>
      <w:r>
        <w:rPr>
          <w:sz w:val="24"/>
          <w:szCs w:val="24"/>
        </w:rPr>
        <w:t>and Antifederalist tracts</w:t>
      </w:r>
    </w:p>
    <w:p w:rsidR="00C716ED" w:rsidRDefault="00C716ED" w:rsidP="00C716ED">
      <w:pPr>
        <w:pStyle w:val="ListParagraph"/>
        <w:numPr>
          <w:ilvl w:val="0"/>
          <w:numId w:val="1"/>
        </w:numPr>
        <w:rPr>
          <w:sz w:val="24"/>
          <w:szCs w:val="24"/>
        </w:rPr>
      </w:pPr>
      <w:r>
        <w:rPr>
          <w:sz w:val="24"/>
          <w:szCs w:val="24"/>
        </w:rPr>
        <w:t>Selections from key court cases</w:t>
      </w:r>
      <w:r w:rsidR="00F313FE">
        <w:rPr>
          <w:sz w:val="24"/>
          <w:szCs w:val="24"/>
        </w:rPr>
        <w:t xml:space="preserve"> (such as </w:t>
      </w:r>
      <w:proofErr w:type="spellStart"/>
      <w:r w:rsidR="00F313FE" w:rsidRPr="00424C56">
        <w:rPr>
          <w:i/>
          <w:sz w:val="24"/>
          <w:szCs w:val="24"/>
        </w:rPr>
        <w:t>Korematsu</w:t>
      </w:r>
      <w:proofErr w:type="spellEnd"/>
      <w:r w:rsidR="00F313FE" w:rsidRPr="00424C56">
        <w:rPr>
          <w:i/>
          <w:sz w:val="24"/>
          <w:szCs w:val="24"/>
        </w:rPr>
        <w:t xml:space="preserve"> v. United States</w:t>
      </w:r>
      <w:r w:rsidR="00F313FE">
        <w:rPr>
          <w:sz w:val="24"/>
          <w:szCs w:val="24"/>
        </w:rPr>
        <w:t xml:space="preserve"> and </w:t>
      </w:r>
      <w:proofErr w:type="spellStart"/>
      <w:r w:rsidR="00F313FE">
        <w:rPr>
          <w:i/>
          <w:sz w:val="24"/>
          <w:szCs w:val="24"/>
        </w:rPr>
        <w:t>Rasul</w:t>
      </w:r>
      <w:proofErr w:type="spellEnd"/>
      <w:r w:rsidR="00F313FE">
        <w:rPr>
          <w:i/>
          <w:sz w:val="24"/>
          <w:szCs w:val="24"/>
        </w:rPr>
        <w:t xml:space="preserve"> v. Bush</w:t>
      </w:r>
      <w:r w:rsidR="00F313FE">
        <w:rPr>
          <w:sz w:val="24"/>
          <w:szCs w:val="24"/>
        </w:rPr>
        <w:t>)</w:t>
      </w:r>
    </w:p>
    <w:p w:rsidR="00456B1B" w:rsidRDefault="00C716ED" w:rsidP="00456B1B">
      <w:pPr>
        <w:pStyle w:val="ListParagraph"/>
        <w:numPr>
          <w:ilvl w:val="0"/>
          <w:numId w:val="1"/>
        </w:numPr>
        <w:rPr>
          <w:sz w:val="24"/>
          <w:szCs w:val="24"/>
        </w:rPr>
      </w:pPr>
      <w:r w:rsidRPr="002E772E">
        <w:rPr>
          <w:sz w:val="24"/>
          <w:szCs w:val="24"/>
        </w:rPr>
        <w:t>Executive orders,</w:t>
      </w:r>
      <w:r>
        <w:rPr>
          <w:sz w:val="24"/>
          <w:szCs w:val="24"/>
        </w:rPr>
        <w:t xml:space="preserve"> as well as</w:t>
      </w:r>
      <w:r w:rsidRPr="002E772E">
        <w:rPr>
          <w:sz w:val="24"/>
          <w:szCs w:val="24"/>
        </w:rPr>
        <w:t xml:space="preserve"> </w:t>
      </w:r>
      <w:r>
        <w:rPr>
          <w:sz w:val="24"/>
          <w:szCs w:val="24"/>
        </w:rPr>
        <w:t>p</w:t>
      </w:r>
      <w:r w:rsidRPr="002E772E">
        <w:rPr>
          <w:sz w:val="24"/>
          <w:szCs w:val="24"/>
        </w:rPr>
        <w:t xml:space="preserve">rivate correspondence and public speeches of American presidents </w:t>
      </w:r>
    </w:p>
    <w:p w:rsidR="00456B1B" w:rsidRPr="002E772E" w:rsidRDefault="00456B1B" w:rsidP="00456B1B">
      <w:pPr>
        <w:pStyle w:val="ListParagraph"/>
        <w:numPr>
          <w:ilvl w:val="0"/>
          <w:numId w:val="1"/>
        </w:numPr>
        <w:rPr>
          <w:sz w:val="24"/>
          <w:szCs w:val="24"/>
        </w:rPr>
      </w:pPr>
      <w:r>
        <w:rPr>
          <w:sz w:val="24"/>
          <w:szCs w:val="24"/>
        </w:rPr>
        <w:t xml:space="preserve">2-3 Additional </w:t>
      </w:r>
      <w:r w:rsidRPr="00A0232A">
        <w:rPr>
          <w:rFonts w:cstheme="minorHAnsi"/>
          <w:sz w:val="24"/>
          <w:szCs w:val="24"/>
        </w:rPr>
        <w:t>academic treatments of primary</w:t>
      </w:r>
      <w:r>
        <w:rPr>
          <w:rFonts w:cstheme="minorHAnsi"/>
          <w:sz w:val="24"/>
          <w:szCs w:val="24"/>
        </w:rPr>
        <w:t xml:space="preserve"> source documents per </w:t>
      </w:r>
      <w:r w:rsidRPr="00A0232A">
        <w:rPr>
          <w:rFonts w:cstheme="minorHAnsi"/>
          <w:sz w:val="24"/>
          <w:szCs w:val="24"/>
        </w:rPr>
        <w:t>module</w:t>
      </w:r>
      <w:r>
        <w:rPr>
          <w:rFonts w:cstheme="minorHAnsi"/>
          <w:sz w:val="24"/>
          <w:szCs w:val="24"/>
        </w:rPr>
        <w:t xml:space="preserve"> to be assigned closer to individual module dates</w:t>
      </w:r>
    </w:p>
    <w:p w:rsidR="00C716ED" w:rsidRPr="00456B1B" w:rsidRDefault="00C716ED" w:rsidP="00456B1B">
      <w:pPr>
        <w:ind w:left="360"/>
        <w:rPr>
          <w:sz w:val="24"/>
          <w:szCs w:val="24"/>
        </w:rPr>
      </w:pPr>
    </w:p>
    <w:p w:rsidR="00C009B2" w:rsidRDefault="00C009B2">
      <w:pPr>
        <w:rPr>
          <w:sz w:val="24"/>
          <w:szCs w:val="24"/>
        </w:rPr>
      </w:pPr>
    </w:p>
    <w:sectPr w:rsidR="00C009B2" w:rsidSect="0075763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22800"/>
    <w:multiLevelType w:val="hybridMultilevel"/>
    <w:tmpl w:val="A486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D58FE"/>
    <w:multiLevelType w:val="hybridMultilevel"/>
    <w:tmpl w:val="0CE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308DD"/>
    <w:multiLevelType w:val="hybridMultilevel"/>
    <w:tmpl w:val="6F9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A77"/>
    <w:multiLevelType w:val="hybridMultilevel"/>
    <w:tmpl w:val="A11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5084E"/>
    <w:multiLevelType w:val="hybridMultilevel"/>
    <w:tmpl w:val="1C3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80EDC"/>
    <w:multiLevelType w:val="hybridMultilevel"/>
    <w:tmpl w:val="697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2"/>
  </w:compat>
  <w:rsids>
    <w:rsidRoot w:val="00B975A5"/>
    <w:rsid w:val="00011A28"/>
    <w:rsid w:val="00036F52"/>
    <w:rsid w:val="000529BA"/>
    <w:rsid w:val="00061881"/>
    <w:rsid w:val="0007065C"/>
    <w:rsid w:val="00072E14"/>
    <w:rsid w:val="0008535C"/>
    <w:rsid w:val="00087883"/>
    <w:rsid w:val="000A732C"/>
    <w:rsid w:val="000B0F23"/>
    <w:rsid w:val="000B1B42"/>
    <w:rsid w:val="000C1E1D"/>
    <w:rsid w:val="000D163A"/>
    <w:rsid w:val="000D64F7"/>
    <w:rsid w:val="000E191C"/>
    <w:rsid w:val="00101DEF"/>
    <w:rsid w:val="00103DB8"/>
    <w:rsid w:val="001254EF"/>
    <w:rsid w:val="0013349A"/>
    <w:rsid w:val="00143CD0"/>
    <w:rsid w:val="0015706A"/>
    <w:rsid w:val="00164107"/>
    <w:rsid w:val="00173566"/>
    <w:rsid w:val="001768E6"/>
    <w:rsid w:val="001974F7"/>
    <w:rsid w:val="001A556D"/>
    <w:rsid w:val="001B4015"/>
    <w:rsid w:val="001C6087"/>
    <w:rsid w:val="001E4497"/>
    <w:rsid w:val="001E670D"/>
    <w:rsid w:val="001E6A01"/>
    <w:rsid w:val="001F3D1B"/>
    <w:rsid w:val="002012D0"/>
    <w:rsid w:val="00213D4C"/>
    <w:rsid w:val="002218B5"/>
    <w:rsid w:val="00230763"/>
    <w:rsid w:val="00252A0C"/>
    <w:rsid w:val="0026019F"/>
    <w:rsid w:val="00264BAE"/>
    <w:rsid w:val="00264C99"/>
    <w:rsid w:val="00265D85"/>
    <w:rsid w:val="002B0B6D"/>
    <w:rsid w:val="002B589E"/>
    <w:rsid w:val="002B7072"/>
    <w:rsid w:val="002B719D"/>
    <w:rsid w:val="002C1E05"/>
    <w:rsid w:val="002C204E"/>
    <w:rsid w:val="002C4BDA"/>
    <w:rsid w:val="002D0986"/>
    <w:rsid w:val="002D1814"/>
    <w:rsid w:val="002D5CC7"/>
    <w:rsid w:val="002E772E"/>
    <w:rsid w:val="002F7034"/>
    <w:rsid w:val="003570A5"/>
    <w:rsid w:val="003C5E37"/>
    <w:rsid w:val="003D6B34"/>
    <w:rsid w:val="003D6DDD"/>
    <w:rsid w:val="003E1451"/>
    <w:rsid w:val="003E2E23"/>
    <w:rsid w:val="004153F6"/>
    <w:rsid w:val="00423DBD"/>
    <w:rsid w:val="00424C56"/>
    <w:rsid w:val="00425BD9"/>
    <w:rsid w:val="00456B1B"/>
    <w:rsid w:val="004853B9"/>
    <w:rsid w:val="004950C0"/>
    <w:rsid w:val="004969AB"/>
    <w:rsid w:val="004A4293"/>
    <w:rsid w:val="004A76F1"/>
    <w:rsid w:val="004B04DB"/>
    <w:rsid w:val="004B15BE"/>
    <w:rsid w:val="004B4EDF"/>
    <w:rsid w:val="004C7DED"/>
    <w:rsid w:val="004D400A"/>
    <w:rsid w:val="00523074"/>
    <w:rsid w:val="00537E28"/>
    <w:rsid w:val="00553CB7"/>
    <w:rsid w:val="005559A9"/>
    <w:rsid w:val="00556214"/>
    <w:rsid w:val="005A18D2"/>
    <w:rsid w:val="005E02EC"/>
    <w:rsid w:val="0060219E"/>
    <w:rsid w:val="0060311F"/>
    <w:rsid w:val="00610335"/>
    <w:rsid w:val="0069515A"/>
    <w:rsid w:val="006B2946"/>
    <w:rsid w:val="006E5719"/>
    <w:rsid w:val="00700939"/>
    <w:rsid w:val="00704A0C"/>
    <w:rsid w:val="00717900"/>
    <w:rsid w:val="00735CA0"/>
    <w:rsid w:val="00737438"/>
    <w:rsid w:val="0075763E"/>
    <w:rsid w:val="00786CCA"/>
    <w:rsid w:val="007A34BA"/>
    <w:rsid w:val="007E12D9"/>
    <w:rsid w:val="007E3BCB"/>
    <w:rsid w:val="007F16E0"/>
    <w:rsid w:val="007F42FA"/>
    <w:rsid w:val="00802ED0"/>
    <w:rsid w:val="008452AB"/>
    <w:rsid w:val="00865871"/>
    <w:rsid w:val="008722AA"/>
    <w:rsid w:val="00881495"/>
    <w:rsid w:val="008902E0"/>
    <w:rsid w:val="00895F40"/>
    <w:rsid w:val="00896C1E"/>
    <w:rsid w:val="008A167B"/>
    <w:rsid w:val="008C6B97"/>
    <w:rsid w:val="008E0771"/>
    <w:rsid w:val="008E345C"/>
    <w:rsid w:val="0093452A"/>
    <w:rsid w:val="00940EE0"/>
    <w:rsid w:val="00952BE7"/>
    <w:rsid w:val="00957D00"/>
    <w:rsid w:val="00966EAE"/>
    <w:rsid w:val="009A58DC"/>
    <w:rsid w:val="009B1945"/>
    <w:rsid w:val="009B3118"/>
    <w:rsid w:val="009F5F7E"/>
    <w:rsid w:val="00A05EF2"/>
    <w:rsid w:val="00A11CE4"/>
    <w:rsid w:val="00A40FA1"/>
    <w:rsid w:val="00A56FE4"/>
    <w:rsid w:val="00A65CFC"/>
    <w:rsid w:val="00A6628A"/>
    <w:rsid w:val="00A66E28"/>
    <w:rsid w:val="00A75DAB"/>
    <w:rsid w:val="00A86829"/>
    <w:rsid w:val="00AA2D48"/>
    <w:rsid w:val="00AB181D"/>
    <w:rsid w:val="00AC38EE"/>
    <w:rsid w:val="00AC424B"/>
    <w:rsid w:val="00AE593D"/>
    <w:rsid w:val="00B1326A"/>
    <w:rsid w:val="00B53E37"/>
    <w:rsid w:val="00B5687A"/>
    <w:rsid w:val="00B65296"/>
    <w:rsid w:val="00B80B49"/>
    <w:rsid w:val="00B87818"/>
    <w:rsid w:val="00B975A5"/>
    <w:rsid w:val="00BC718B"/>
    <w:rsid w:val="00BE3EE0"/>
    <w:rsid w:val="00BF5A89"/>
    <w:rsid w:val="00C009B2"/>
    <w:rsid w:val="00C06031"/>
    <w:rsid w:val="00C07856"/>
    <w:rsid w:val="00C218FC"/>
    <w:rsid w:val="00C30930"/>
    <w:rsid w:val="00C37F00"/>
    <w:rsid w:val="00C51C33"/>
    <w:rsid w:val="00C549EC"/>
    <w:rsid w:val="00C6783A"/>
    <w:rsid w:val="00C716ED"/>
    <w:rsid w:val="00C74495"/>
    <w:rsid w:val="00CD1806"/>
    <w:rsid w:val="00CE32FC"/>
    <w:rsid w:val="00D03C18"/>
    <w:rsid w:val="00D045CA"/>
    <w:rsid w:val="00D3281D"/>
    <w:rsid w:val="00D813E6"/>
    <w:rsid w:val="00D87B2F"/>
    <w:rsid w:val="00D95208"/>
    <w:rsid w:val="00DB0502"/>
    <w:rsid w:val="00DB70F9"/>
    <w:rsid w:val="00DC245B"/>
    <w:rsid w:val="00DE3534"/>
    <w:rsid w:val="00DE44AE"/>
    <w:rsid w:val="00E009D2"/>
    <w:rsid w:val="00E05403"/>
    <w:rsid w:val="00E05EDD"/>
    <w:rsid w:val="00E50794"/>
    <w:rsid w:val="00E60DD6"/>
    <w:rsid w:val="00E61030"/>
    <w:rsid w:val="00E610CD"/>
    <w:rsid w:val="00E63E47"/>
    <w:rsid w:val="00E95039"/>
    <w:rsid w:val="00EB7301"/>
    <w:rsid w:val="00ED3180"/>
    <w:rsid w:val="00F313FE"/>
    <w:rsid w:val="00F33043"/>
    <w:rsid w:val="00F419EC"/>
    <w:rsid w:val="00F636DC"/>
    <w:rsid w:val="00FA038A"/>
    <w:rsid w:val="00FA392A"/>
    <w:rsid w:val="00FC47A5"/>
    <w:rsid w:val="00FC6F58"/>
    <w:rsid w:val="00FE4AF3"/>
    <w:rsid w:val="00FE7C2D"/>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A5"/>
    <w:rPr>
      <w:color w:val="0000FF" w:themeColor="hyperlink"/>
      <w:u w:val="single"/>
    </w:rPr>
  </w:style>
  <w:style w:type="paragraph" w:styleId="ListParagraph">
    <w:name w:val="List Paragraph"/>
    <w:basedOn w:val="Normal"/>
    <w:uiPriority w:val="34"/>
    <w:qFormat/>
    <w:rsid w:val="00966EAE"/>
    <w:pPr>
      <w:ind w:left="720"/>
      <w:contextualSpacing/>
    </w:pPr>
  </w:style>
  <w:style w:type="character" w:styleId="CommentReference">
    <w:name w:val="annotation reference"/>
    <w:basedOn w:val="DefaultParagraphFont"/>
    <w:uiPriority w:val="99"/>
    <w:semiHidden/>
    <w:unhideWhenUsed/>
    <w:rsid w:val="00704A0C"/>
    <w:rPr>
      <w:sz w:val="18"/>
      <w:szCs w:val="18"/>
    </w:rPr>
  </w:style>
  <w:style w:type="paragraph" w:styleId="CommentText">
    <w:name w:val="annotation text"/>
    <w:basedOn w:val="Normal"/>
    <w:link w:val="CommentTextChar"/>
    <w:uiPriority w:val="99"/>
    <w:semiHidden/>
    <w:unhideWhenUsed/>
    <w:rsid w:val="00704A0C"/>
    <w:rPr>
      <w:sz w:val="24"/>
      <w:szCs w:val="24"/>
    </w:rPr>
  </w:style>
  <w:style w:type="character" w:customStyle="1" w:styleId="CommentTextChar">
    <w:name w:val="Comment Text Char"/>
    <w:basedOn w:val="DefaultParagraphFont"/>
    <w:link w:val="CommentText"/>
    <w:uiPriority w:val="99"/>
    <w:semiHidden/>
    <w:rsid w:val="00704A0C"/>
    <w:rPr>
      <w:sz w:val="24"/>
      <w:szCs w:val="24"/>
    </w:rPr>
  </w:style>
  <w:style w:type="paragraph" w:styleId="CommentSubject">
    <w:name w:val="annotation subject"/>
    <w:basedOn w:val="CommentText"/>
    <w:next w:val="CommentText"/>
    <w:link w:val="CommentSubjectChar"/>
    <w:uiPriority w:val="99"/>
    <w:semiHidden/>
    <w:unhideWhenUsed/>
    <w:rsid w:val="00704A0C"/>
    <w:rPr>
      <w:b/>
      <w:bCs/>
      <w:sz w:val="20"/>
      <w:szCs w:val="20"/>
    </w:rPr>
  </w:style>
  <w:style w:type="character" w:customStyle="1" w:styleId="CommentSubjectChar">
    <w:name w:val="Comment Subject Char"/>
    <w:basedOn w:val="CommentTextChar"/>
    <w:link w:val="CommentSubject"/>
    <w:uiPriority w:val="99"/>
    <w:semiHidden/>
    <w:rsid w:val="00704A0C"/>
    <w:rPr>
      <w:b/>
      <w:bCs/>
      <w:sz w:val="20"/>
      <w:szCs w:val="20"/>
    </w:rPr>
  </w:style>
  <w:style w:type="paragraph" w:styleId="BalloonText">
    <w:name w:val="Balloon Text"/>
    <w:basedOn w:val="Normal"/>
    <w:link w:val="BalloonTextChar"/>
    <w:uiPriority w:val="99"/>
    <w:semiHidden/>
    <w:unhideWhenUsed/>
    <w:rsid w:val="00704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A0C"/>
    <w:rPr>
      <w:rFonts w:ascii="Lucida Grande" w:hAnsi="Lucida Grande"/>
      <w:sz w:val="18"/>
      <w:szCs w:val="18"/>
    </w:rPr>
  </w:style>
  <w:style w:type="character" w:styleId="FollowedHyperlink">
    <w:name w:val="FollowedHyperlink"/>
    <w:basedOn w:val="DefaultParagraphFont"/>
    <w:uiPriority w:val="99"/>
    <w:semiHidden/>
    <w:unhideWhenUsed/>
    <w:rsid w:val="00A662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A5"/>
    <w:rPr>
      <w:color w:val="0000FF" w:themeColor="hyperlink"/>
      <w:u w:val="single"/>
    </w:rPr>
  </w:style>
  <w:style w:type="paragraph" w:styleId="ListParagraph">
    <w:name w:val="List Paragraph"/>
    <w:basedOn w:val="Normal"/>
    <w:uiPriority w:val="34"/>
    <w:qFormat/>
    <w:rsid w:val="00966EAE"/>
    <w:pPr>
      <w:ind w:left="720"/>
      <w:contextualSpacing/>
    </w:pPr>
  </w:style>
  <w:style w:type="character" w:styleId="CommentReference">
    <w:name w:val="annotation reference"/>
    <w:basedOn w:val="DefaultParagraphFont"/>
    <w:uiPriority w:val="99"/>
    <w:semiHidden/>
    <w:unhideWhenUsed/>
    <w:rsid w:val="00704A0C"/>
    <w:rPr>
      <w:sz w:val="18"/>
      <w:szCs w:val="18"/>
    </w:rPr>
  </w:style>
  <w:style w:type="paragraph" w:styleId="CommentText">
    <w:name w:val="annotation text"/>
    <w:basedOn w:val="Normal"/>
    <w:link w:val="CommentTextChar"/>
    <w:uiPriority w:val="99"/>
    <w:semiHidden/>
    <w:unhideWhenUsed/>
    <w:rsid w:val="00704A0C"/>
    <w:rPr>
      <w:sz w:val="24"/>
      <w:szCs w:val="24"/>
    </w:rPr>
  </w:style>
  <w:style w:type="character" w:customStyle="1" w:styleId="CommentTextChar">
    <w:name w:val="Comment Text Char"/>
    <w:basedOn w:val="DefaultParagraphFont"/>
    <w:link w:val="CommentText"/>
    <w:uiPriority w:val="99"/>
    <w:semiHidden/>
    <w:rsid w:val="00704A0C"/>
    <w:rPr>
      <w:sz w:val="24"/>
      <w:szCs w:val="24"/>
    </w:rPr>
  </w:style>
  <w:style w:type="paragraph" w:styleId="CommentSubject">
    <w:name w:val="annotation subject"/>
    <w:basedOn w:val="CommentText"/>
    <w:next w:val="CommentText"/>
    <w:link w:val="CommentSubjectChar"/>
    <w:uiPriority w:val="99"/>
    <w:semiHidden/>
    <w:unhideWhenUsed/>
    <w:rsid w:val="00704A0C"/>
    <w:rPr>
      <w:b/>
      <w:bCs/>
      <w:sz w:val="20"/>
      <w:szCs w:val="20"/>
    </w:rPr>
  </w:style>
  <w:style w:type="character" w:customStyle="1" w:styleId="CommentSubjectChar">
    <w:name w:val="Comment Subject Char"/>
    <w:basedOn w:val="CommentTextChar"/>
    <w:link w:val="CommentSubject"/>
    <w:uiPriority w:val="99"/>
    <w:semiHidden/>
    <w:rsid w:val="00704A0C"/>
    <w:rPr>
      <w:b/>
      <w:bCs/>
      <w:sz w:val="20"/>
      <w:szCs w:val="20"/>
    </w:rPr>
  </w:style>
  <w:style w:type="paragraph" w:styleId="BalloonText">
    <w:name w:val="Balloon Text"/>
    <w:basedOn w:val="Normal"/>
    <w:link w:val="BalloonTextChar"/>
    <w:uiPriority w:val="99"/>
    <w:semiHidden/>
    <w:unhideWhenUsed/>
    <w:rsid w:val="00704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A0C"/>
    <w:rPr>
      <w:rFonts w:ascii="Lucida Grande" w:hAnsi="Lucida Grande"/>
      <w:sz w:val="18"/>
      <w:szCs w:val="18"/>
    </w:rPr>
  </w:style>
  <w:style w:type="character" w:styleId="FollowedHyperlink">
    <w:name w:val="FollowedHyperlink"/>
    <w:basedOn w:val="DefaultParagraphFont"/>
    <w:uiPriority w:val="99"/>
    <w:semiHidden/>
    <w:unhideWhenUsed/>
    <w:rsid w:val="00A66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montpelier.org/courses_and_exercises" TargetMode="External"/><Relationship Id="rId3" Type="http://schemas.openxmlformats.org/officeDocument/2006/relationships/styles" Target="styles.xml"/><Relationship Id="rId7" Type="http://schemas.openxmlformats.org/officeDocument/2006/relationships/hyperlink" Target="mailto:luzzell@montpeli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0216-D5D1-4849-BE7C-75E63918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Lynn Uzzell</cp:lastModifiedBy>
  <cp:revision>3</cp:revision>
  <dcterms:created xsi:type="dcterms:W3CDTF">2014-09-10T02:18:00Z</dcterms:created>
  <dcterms:modified xsi:type="dcterms:W3CDTF">2014-09-24T23:36:00Z</dcterms:modified>
</cp:coreProperties>
</file>